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2C2" w:rsidRPr="00697190" w:rsidRDefault="00697190" w:rsidP="00697190">
      <w:pPr>
        <w:jc w:val="center"/>
        <w:rPr>
          <w:b/>
        </w:rPr>
      </w:pPr>
      <w:r w:rsidRPr="00697190">
        <w:rPr>
          <w:b/>
        </w:rPr>
        <w:t>Checklist of Behaviors for Faculty Observers</w:t>
      </w:r>
    </w:p>
    <w:tbl>
      <w:tblPr>
        <w:tblStyle w:val="TableGrid"/>
        <w:tblW w:w="0" w:type="auto"/>
        <w:tblInd w:w="360" w:type="dxa"/>
        <w:tblLook w:val="04A0"/>
      </w:tblPr>
      <w:tblGrid>
        <w:gridCol w:w="9216"/>
      </w:tblGrid>
      <w:tr w:rsidR="00697190" w:rsidRPr="00697190" w:rsidTr="00697190">
        <w:trPr>
          <w:trHeight w:val="557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Put the clinician at ease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Set expectations up front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Ask the clinician what went well</w:t>
            </w:r>
          </w:p>
        </w:tc>
      </w:tr>
      <w:tr w:rsidR="00697190" w:rsidRPr="00697190" w:rsidTr="00697190">
        <w:trPr>
          <w:trHeight w:val="440"/>
        </w:trPr>
        <w:tc>
          <w:tcPr>
            <w:tcW w:w="9576" w:type="dxa"/>
          </w:tcPr>
          <w:p w:rsidR="00697190" w:rsidRPr="00697190" w:rsidRDefault="00697190" w:rsidP="00697190">
            <w:r w:rsidRPr="00697190">
              <w:t>Note what the clinician did well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Ask the clinician what they thought could have been improved</w:t>
            </w:r>
          </w:p>
        </w:tc>
      </w:tr>
      <w:tr w:rsidR="00697190" w:rsidRPr="00697190" w:rsidTr="00697190">
        <w:trPr>
          <w:trHeight w:val="440"/>
        </w:trPr>
        <w:tc>
          <w:tcPr>
            <w:tcW w:w="9576" w:type="dxa"/>
          </w:tcPr>
          <w:p w:rsidR="00697190" w:rsidRPr="00697190" w:rsidRDefault="00697190" w:rsidP="00697190">
            <w:r w:rsidRPr="00697190">
              <w:t>Note what the clinician could have done better</w:t>
            </w:r>
          </w:p>
        </w:tc>
      </w:tr>
      <w:tr w:rsidR="00697190" w:rsidRPr="00697190" w:rsidTr="00697190">
        <w:trPr>
          <w:trHeight w:val="440"/>
        </w:trPr>
        <w:tc>
          <w:tcPr>
            <w:tcW w:w="9576" w:type="dxa"/>
          </w:tcPr>
          <w:p w:rsidR="00697190" w:rsidRPr="00697190" w:rsidRDefault="00697190" w:rsidP="00697190">
            <w:r w:rsidRPr="00697190">
              <w:t xml:space="preserve">Relate the process issues to </w:t>
            </w:r>
            <w:r>
              <w:t>any</w:t>
            </w:r>
            <w:r w:rsidRPr="00697190">
              <w:t xml:space="preserve"> inaccuracies in the final list</w:t>
            </w:r>
            <w:r>
              <w:t>, i.e., the outcome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Focus on remediable observable behaviors rather than personality traits or intentions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Use neutral language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Act sensitively to the clinician’s reactions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Regulate the quantity of feedback</w:t>
            </w:r>
          </w:p>
        </w:tc>
      </w:tr>
      <w:tr w:rsidR="00697190" w:rsidRPr="00697190" w:rsidTr="00697190">
        <w:trPr>
          <w:trHeight w:val="530"/>
        </w:trPr>
        <w:tc>
          <w:tcPr>
            <w:tcW w:w="9576" w:type="dxa"/>
          </w:tcPr>
          <w:p w:rsidR="00697190" w:rsidRPr="00697190" w:rsidRDefault="00697190" w:rsidP="00A46FF7">
            <w:r w:rsidRPr="00697190">
              <w:t>Make a plan for improvement with clinician’s involvement</w:t>
            </w:r>
          </w:p>
        </w:tc>
      </w:tr>
    </w:tbl>
    <w:p w:rsidR="00697190" w:rsidRDefault="00697190" w:rsidP="00697190"/>
    <w:sectPr w:rsidR="00697190" w:rsidSect="00810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02C"/>
    <w:multiLevelType w:val="hybridMultilevel"/>
    <w:tmpl w:val="F5AA2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C6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467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040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E6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08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85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85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EA4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697190"/>
    <w:rsid w:val="00697190"/>
    <w:rsid w:val="00754848"/>
    <w:rsid w:val="00783E3F"/>
    <w:rsid w:val="00810BF4"/>
    <w:rsid w:val="008B5064"/>
    <w:rsid w:val="009332C2"/>
    <w:rsid w:val="00A06A7E"/>
    <w:rsid w:val="00BC224F"/>
    <w:rsid w:val="00BF102C"/>
    <w:rsid w:val="00EA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>Partners HealthCare System, Inc.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Partners Information Systems</dc:creator>
  <cp:lastModifiedBy>Partners Information Systems</cp:lastModifiedBy>
  <cp:revision>1</cp:revision>
  <dcterms:created xsi:type="dcterms:W3CDTF">2015-09-24T15:21:00Z</dcterms:created>
  <dcterms:modified xsi:type="dcterms:W3CDTF">2015-09-24T15:24:00Z</dcterms:modified>
</cp:coreProperties>
</file>