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21" w:rsidRDefault="006B1F21" w:rsidP="006B1F2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Case #4 – Patient</w:t>
      </w:r>
    </w:p>
    <w:p w:rsidR="006B1F21" w:rsidRPr="00385307" w:rsidRDefault="006B1F21" w:rsidP="00385307">
      <w:pPr>
        <w:pStyle w:val="ListParagraph"/>
        <w:numPr>
          <w:ilvl w:val="0"/>
          <w:numId w:val="11"/>
        </w:numPr>
        <w:spacing w:line="256" w:lineRule="auto"/>
        <w:rPr>
          <w:b/>
          <w:i/>
        </w:rPr>
      </w:pPr>
      <w:r w:rsidRPr="00385307">
        <w:rPr>
          <w:b/>
          <w:i/>
        </w:rPr>
        <w:t>When the clinician asks for additional information (patient list</w:t>
      </w:r>
      <w:r w:rsidR="00DC63EE">
        <w:rPr>
          <w:b/>
          <w:i/>
        </w:rPr>
        <w:t xml:space="preserve">, </w:t>
      </w:r>
      <w:bookmarkStart w:id="0" w:name="_GoBack"/>
      <w:bookmarkEnd w:id="0"/>
      <w:r w:rsidR="00DC63EE">
        <w:rPr>
          <w:b/>
          <w:i/>
        </w:rPr>
        <w:t>medications with you</w:t>
      </w:r>
      <w:r w:rsidRPr="00385307">
        <w:rPr>
          <w:b/>
          <w:i/>
        </w:rPr>
        <w:t>), you can provide the corresponding documents from this packet upon request.</w:t>
      </w:r>
    </w:p>
    <w:p w:rsidR="006B1F21" w:rsidRDefault="006B1F21" w:rsidP="006B1F21">
      <w:pPr>
        <w:rPr>
          <w:b/>
          <w:u w:val="single"/>
        </w:rPr>
      </w:pPr>
      <w:r w:rsidRPr="00281B48">
        <w:rPr>
          <w:b/>
          <w:u w:val="single"/>
        </w:rPr>
        <w:t>Be the Patient and Follow Your Role:</w:t>
      </w:r>
    </w:p>
    <w:p w:rsidR="00AC4525" w:rsidRPr="00B06F69" w:rsidRDefault="008F2D25" w:rsidP="008F2D25">
      <w:pPr>
        <w:rPr>
          <w:rFonts w:cs="Times New Roman"/>
          <w:color w:val="000000"/>
        </w:rPr>
      </w:pPr>
      <w:r w:rsidRPr="00B06F69">
        <w:rPr>
          <w:rFonts w:cs="Times New Roman"/>
        </w:rPr>
        <w:t>Today is October 20</w:t>
      </w:r>
      <w:r w:rsidRPr="00B06F69">
        <w:rPr>
          <w:rFonts w:cs="Times New Roman"/>
          <w:vertAlign w:val="superscript"/>
        </w:rPr>
        <w:t>th</w:t>
      </w:r>
      <w:r w:rsidRPr="00B06F69">
        <w:rPr>
          <w:rFonts w:cs="Times New Roman"/>
        </w:rPr>
        <w:t>, 2015. You are H</w:t>
      </w:r>
      <w:r w:rsidR="00A81064" w:rsidRPr="00B06F69">
        <w:rPr>
          <w:rFonts w:cs="Times New Roman"/>
        </w:rPr>
        <w:t>arry Vicente,</w:t>
      </w:r>
      <w:r w:rsidRPr="00B06F69">
        <w:rPr>
          <w:rFonts w:cs="Times New Roman"/>
          <w:b/>
        </w:rPr>
        <w:t xml:space="preserve"> </w:t>
      </w:r>
      <w:r w:rsidRPr="00B06F69">
        <w:rPr>
          <w:rFonts w:cs="Times New Roman"/>
        </w:rPr>
        <w:t xml:space="preserve">a </w:t>
      </w:r>
      <w:r w:rsidR="00AC4525" w:rsidRPr="00B06F69">
        <w:rPr>
          <w:rFonts w:cs="Times New Roman"/>
          <w:color w:val="000000"/>
        </w:rPr>
        <w:t>48</w:t>
      </w:r>
      <w:r w:rsidRPr="00B06F69">
        <w:rPr>
          <w:rFonts w:cs="Times New Roman"/>
          <w:color w:val="000000"/>
        </w:rPr>
        <w:t xml:space="preserve"> year old </w:t>
      </w:r>
      <w:r w:rsidR="00AC4525" w:rsidRPr="00B06F69">
        <w:rPr>
          <w:rFonts w:cs="Times New Roman"/>
          <w:color w:val="000000"/>
        </w:rPr>
        <w:t>p</w:t>
      </w:r>
      <w:r w:rsidRPr="00B06F69">
        <w:rPr>
          <w:rFonts w:cs="Times New Roman"/>
          <w:color w:val="000000"/>
        </w:rPr>
        <w:t>atient</w:t>
      </w:r>
      <w:r w:rsidR="00AC4525" w:rsidRPr="00B06F69">
        <w:rPr>
          <w:rFonts w:cs="Times New Roman"/>
          <w:color w:val="000000"/>
        </w:rPr>
        <w:t xml:space="preserve"> </w:t>
      </w:r>
      <w:r w:rsidR="0083397B" w:rsidRPr="00B06F69">
        <w:rPr>
          <w:rFonts w:cs="Times New Roman"/>
          <w:color w:val="000000"/>
        </w:rPr>
        <w:t xml:space="preserve">with a </w:t>
      </w:r>
      <w:r w:rsidR="00AC4525" w:rsidRPr="00B06F69">
        <w:rPr>
          <w:rFonts w:cs="Times New Roman"/>
          <w:color w:val="000000"/>
        </w:rPr>
        <w:t>chronic history of lymphedema, frequent admissions for diuresis and leg p</w:t>
      </w:r>
      <w:r w:rsidR="0083397B" w:rsidRPr="00B06F69">
        <w:rPr>
          <w:rFonts w:cs="Times New Roman"/>
          <w:color w:val="000000"/>
        </w:rPr>
        <w:t>ain presenting with increased left extremity</w:t>
      </w:r>
      <w:r w:rsidR="00AC4525" w:rsidRPr="00B06F69">
        <w:rPr>
          <w:rFonts w:cs="Times New Roman"/>
          <w:color w:val="000000"/>
        </w:rPr>
        <w:t xml:space="preserve"> edema and lower extremity pain.</w:t>
      </w:r>
    </w:p>
    <w:p w:rsidR="00AC4525" w:rsidRPr="00B06F69" w:rsidRDefault="00AC4525" w:rsidP="00AC4525">
      <w:pPr>
        <w:shd w:val="clear" w:color="auto" w:fill="FFFFFF"/>
        <w:spacing w:before="15" w:after="15"/>
        <w:ind w:left="15" w:right="15"/>
        <w:rPr>
          <w:rFonts w:cs="Times New Roman"/>
          <w:color w:val="000000"/>
        </w:rPr>
      </w:pPr>
      <w:r w:rsidRPr="00B06F69">
        <w:rPr>
          <w:rFonts w:cs="Times New Roman"/>
          <w:b/>
          <w:bCs/>
          <w:color w:val="000000"/>
        </w:rPr>
        <w:t>Past Medical History:</w:t>
      </w:r>
      <w:r w:rsidRPr="00B06F69">
        <w:rPr>
          <w:rFonts w:cs="Times New Roman"/>
          <w:color w:val="000000"/>
        </w:rPr>
        <w:t xml:space="preserve">‎  </w:t>
      </w:r>
      <w:r w:rsidR="00456A4A" w:rsidRPr="00B06F69">
        <w:rPr>
          <w:rFonts w:cs="Times New Roman"/>
          <w:color w:val="000000"/>
        </w:rPr>
        <w:t xml:space="preserve">Lower extremity swelling, </w:t>
      </w:r>
      <w:r w:rsidRPr="00B06F69">
        <w:rPr>
          <w:rFonts w:cs="Times New Roman"/>
          <w:color w:val="000000"/>
        </w:rPr>
        <w:t>Asthma, Depression, Diabetes mellitus type 2, Hypertension‎‎‎, Chronic Pain, Gout</w:t>
      </w:r>
    </w:p>
    <w:p w:rsidR="00AC4525" w:rsidRPr="00B06F69" w:rsidRDefault="00AC4525" w:rsidP="00AC4525">
      <w:pPr>
        <w:shd w:val="clear" w:color="auto" w:fill="FFFFFF"/>
        <w:spacing w:before="15" w:after="15"/>
        <w:ind w:left="15" w:right="15"/>
        <w:rPr>
          <w:rFonts w:cs="Times New Roman"/>
          <w:color w:val="000000"/>
        </w:rPr>
      </w:pPr>
      <w:r w:rsidRPr="00B06F69">
        <w:rPr>
          <w:rFonts w:cs="Times New Roman"/>
          <w:b/>
          <w:color w:val="000000"/>
        </w:rPr>
        <w:t xml:space="preserve">Allergies: </w:t>
      </w:r>
      <w:r w:rsidRPr="00B06F69">
        <w:rPr>
          <w:rFonts w:cs="Times New Roman"/>
          <w:color w:val="000000"/>
        </w:rPr>
        <w:t>penicillins – rash, and lisinopril – throat tightness</w:t>
      </w:r>
    </w:p>
    <w:p w:rsidR="006B1F21" w:rsidRDefault="006B1F21" w:rsidP="0083397B">
      <w:pPr>
        <w:rPr>
          <w:rFonts w:cs="Times New Roman"/>
          <w:b/>
          <w:u w:val="single"/>
        </w:rPr>
      </w:pPr>
    </w:p>
    <w:p w:rsidR="00AC4525" w:rsidRPr="00B06F69" w:rsidRDefault="0083397B" w:rsidP="0083397B">
      <w:pPr>
        <w:rPr>
          <w:rFonts w:cs="Times New Roman"/>
          <w:b/>
          <w:u w:val="single"/>
        </w:rPr>
      </w:pPr>
      <w:r w:rsidRPr="00B06F69">
        <w:rPr>
          <w:rFonts w:cs="Times New Roman"/>
          <w:b/>
          <w:u w:val="single"/>
        </w:rPr>
        <w:t>Role Play Regarding your Medications as Follows:</w:t>
      </w:r>
    </w:p>
    <w:p w:rsidR="00850ACE" w:rsidRDefault="00850ACE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If the patient has a list and just asks you if each med is correct, just say yes to each one.</w:t>
      </w:r>
    </w:p>
    <w:p w:rsidR="00850ACE" w:rsidRDefault="00850ACE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CF4828" w:rsidRPr="00B06F69" w:rsidRDefault="00B02E23" w:rsidP="00B02E23">
      <w:pPr>
        <w:tabs>
          <w:tab w:val="left" w:pos="5940"/>
          <w:tab w:val="left" w:pos="6660"/>
        </w:tabs>
        <w:spacing w:after="60"/>
        <w:rPr>
          <w:rFonts w:cs="Times New Roman"/>
          <w:b/>
          <w:color w:val="000000"/>
        </w:rPr>
      </w:pPr>
      <w:r>
        <w:rPr>
          <w:rFonts w:cs="Times New Roman"/>
        </w:rPr>
        <w:t>If the clinician asks you for a list</w:t>
      </w:r>
      <w:r w:rsidR="00850ACE">
        <w:rPr>
          <w:rFonts w:cs="Times New Roman"/>
        </w:rPr>
        <w:t xml:space="preserve"> or asks an open-ended question regarding your medications</w:t>
      </w:r>
      <w:r>
        <w:rPr>
          <w:rFonts w:cs="Times New Roman"/>
        </w:rPr>
        <w:t xml:space="preserve">, then read them the following.  You can also show them the list if asked (attached) </w:t>
      </w:r>
    </w:p>
    <w:p w:rsidR="00CF4828" w:rsidRPr="00B06F69" w:rsidRDefault="00CF4828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</w:p>
    <w:p w:rsidR="0083397B" w:rsidRPr="00B06F69" w:rsidRDefault="0083397B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B06F69">
        <w:rPr>
          <w:rFonts w:cs="Times New Roman"/>
        </w:rPr>
        <w:t xml:space="preserve">Allopurinol 100mg PO daily </w:t>
      </w:r>
    </w:p>
    <w:p w:rsidR="0083397B" w:rsidRPr="00B06F69" w:rsidRDefault="00077D82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Norvasc</w:t>
      </w:r>
      <w:r w:rsidR="0083397B" w:rsidRPr="00B06F69">
        <w:rPr>
          <w:rFonts w:cs="Times New Roman"/>
        </w:rPr>
        <w:t xml:space="preserve"> 5mg PO daily </w:t>
      </w:r>
    </w:p>
    <w:p w:rsidR="0083397B" w:rsidRPr="00B06F69" w:rsidRDefault="00077D82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Celexa</w:t>
      </w:r>
      <w:r w:rsidR="0083397B" w:rsidRPr="00B06F69">
        <w:rPr>
          <w:rFonts w:cs="Times New Roman"/>
        </w:rPr>
        <w:t xml:space="preserve"> 10mg PO daily </w:t>
      </w:r>
    </w:p>
    <w:p w:rsidR="0083397B" w:rsidRPr="00B06F69" w:rsidRDefault="0083397B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B06F69">
        <w:rPr>
          <w:rFonts w:cs="Times New Roman"/>
        </w:rPr>
        <w:t xml:space="preserve">Clonidine 0.1mg PO QHS </w:t>
      </w:r>
    </w:p>
    <w:p w:rsidR="0083397B" w:rsidRPr="00B06F69" w:rsidRDefault="00077D82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Advair</w:t>
      </w:r>
      <w:r w:rsidR="0083397B" w:rsidRPr="00B06F69">
        <w:rPr>
          <w:rFonts w:cs="Times New Roman"/>
        </w:rPr>
        <w:t xml:space="preserve"> 1 inhalation BID </w:t>
      </w:r>
    </w:p>
    <w:p w:rsidR="0083397B" w:rsidRPr="00B06F69" w:rsidRDefault="00077D82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Neurontin</w:t>
      </w:r>
      <w:r w:rsidR="0083397B" w:rsidRPr="00B06F69">
        <w:rPr>
          <w:rFonts w:cs="Times New Roman"/>
        </w:rPr>
        <w:t xml:space="preserve"> 1200mg PO three times a day</w:t>
      </w:r>
    </w:p>
    <w:p w:rsidR="0083397B" w:rsidRPr="00B06F69" w:rsidRDefault="00077D82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Vicodin</w:t>
      </w:r>
      <w:r w:rsidR="0083397B" w:rsidRPr="00B06F69">
        <w:rPr>
          <w:rFonts w:cs="Times New Roman"/>
        </w:rPr>
        <w:t xml:space="preserve"> PO q6h PRN breakthrough pain</w:t>
      </w:r>
    </w:p>
    <w:p w:rsidR="0083397B" w:rsidRPr="00B06F69" w:rsidRDefault="0083397B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B06F69">
        <w:rPr>
          <w:rFonts w:cs="Times New Roman"/>
        </w:rPr>
        <w:t xml:space="preserve">Metformin 500mg PO daily </w:t>
      </w:r>
    </w:p>
    <w:p w:rsidR="0083397B" w:rsidRPr="00B06F69" w:rsidRDefault="00077D82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 xml:space="preserve">Potassium </w:t>
      </w:r>
      <w:r w:rsidR="0083397B" w:rsidRPr="00B06F69">
        <w:rPr>
          <w:rFonts w:cs="Times New Roman"/>
        </w:rPr>
        <w:t>20meq PO daily</w:t>
      </w:r>
      <w:r w:rsidR="00CF4828" w:rsidRPr="00B06F69">
        <w:rPr>
          <w:rFonts w:cs="Times New Roman"/>
        </w:rPr>
        <w:t xml:space="preserve"> </w:t>
      </w:r>
    </w:p>
    <w:p w:rsidR="00B02E23" w:rsidRDefault="00077D82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Lasix</w:t>
      </w:r>
      <w:r w:rsidR="0083397B" w:rsidRPr="00B06F69">
        <w:rPr>
          <w:rFonts w:cs="Times New Roman"/>
        </w:rPr>
        <w:t xml:space="preserve"> 60mg PO daily</w:t>
      </w:r>
      <w:r w:rsidR="00CF4828" w:rsidRPr="00B06F69">
        <w:rPr>
          <w:rFonts w:cs="Times New Roman"/>
        </w:rPr>
        <w:t xml:space="preserve"> </w:t>
      </w:r>
    </w:p>
    <w:p w:rsidR="00B02E23" w:rsidRDefault="00B02E23" w:rsidP="0083397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</w:p>
    <w:p w:rsidR="00077D82" w:rsidRDefault="00850ACE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do not remember the duonebs unless asked about it from the pharmacy list (see below)</w:t>
      </w:r>
    </w:p>
    <w:p w:rsidR="00850ACE" w:rsidRDefault="00850ACE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077D82" w:rsidRDefault="00077D82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You’re not sure of the formulation of the metformin, i.e., whether it’s extended release or no. If asked, It hasn’t changed in years.</w:t>
      </w:r>
    </w:p>
    <w:p w:rsidR="00E10949" w:rsidRDefault="00E10949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E10949" w:rsidRDefault="00E10949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You’re using the Vicodin about 1-2 times most days</w:t>
      </w:r>
    </w:p>
    <w:p w:rsidR="00842808" w:rsidRDefault="00842808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83397B" w:rsidRDefault="00850ACE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lastRenderedPageBreak/>
        <w:t>If asked about the lasix, you think it</w:t>
      </w:r>
      <w:r w:rsidR="00B02E23">
        <w:rPr>
          <w:rFonts w:cs="Times New Roman"/>
        </w:rPr>
        <w:t xml:space="preserve"> has</w:t>
      </w:r>
      <w:r w:rsidR="00CF4828" w:rsidRPr="00B06F69">
        <w:rPr>
          <w:rFonts w:cs="Times New Roman"/>
        </w:rPr>
        <w:t xml:space="preserve"> changed recently</w:t>
      </w:r>
      <w:r w:rsidR="00B02E23">
        <w:rPr>
          <w:rFonts w:cs="Times New Roman"/>
        </w:rPr>
        <w:t xml:space="preserve"> </w:t>
      </w:r>
      <w:r>
        <w:rPr>
          <w:rFonts w:cs="Times New Roman"/>
        </w:rPr>
        <w:t xml:space="preserve">to something else </w:t>
      </w:r>
      <w:r w:rsidR="00B02E23">
        <w:rPr>
          <w:rFonts w:cs="Times New Roman"/>
        </w:rPr>
        <w:t>– this list might be a little out of date</w:t>
      </w:r>
      <w:r w:rsidR="00842808">
        <w:rPr>
          <w:rFonts w:cs="Times New Roman"/>
        </w:rPr>
        <w:t>.  If asked, you haven’t updated the list in at least 2 months.</w:t>
      </w:r>
      <w:r w:rsidR="00E10949">
        <w:rPr>
          <w:rFonts w:cs="Times New Roman"/>
        </w:rPr>
        <w:t xml:space="preserve">  You’re now on a new water pill, but you can’t remember the name.</w:t>
      </w:r>
    </w:p>
    <w:p w:rsidR="00E10949" w:rsidRDefault="00E10949" w:rsidP="00E10949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think you stopped the potassium when you stopped the lasix</w:t>
      </w:r>
    </w:p>
    <w:p w:rsidR="00E10949" w:rsidRDefault="00E10949" w:rsidP="00E10949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 xml:space="preserve">You only mention the Tylenol Extra Strength if asked about OTC or PRN meds.  You take </w:t>
      </w:r>
      <w:r w:rsidR="00CF6E16">
        <w:rPr>
          <w:rFonts w:cs="Times New Roman"/>
        </w:rPr>
        <w:t xml:space="preserve">1 pill, </w:t>
      </w:r>
      <w:r>
        <w:rPr>
          <w:rFonts w:cs="Times New Roman"/>
        </w:rPr>
        <w:t xml:space="preserve">up to 3 times a day </w:t>
      </w:r>
      <w:r w:rsidR="00CF6E16">
        <w:rPr>
          <w:rFonts w:cs="Times New Roman"/>
        </w:rPr>
        <w:t xml:space="preserve">as needed </w:t>
      </w:r>
      <w:r>
        <w:rPr>
          <w:rFonts w:cs="Times New Roman"/>
        </w:rPr>
        <w:t>for pain.  You currently take it about that often.</w:t>
      </w:r>
    </w:p>
    <w:p w:rsidR="00E10949" w:rsidRPr="00B06F69" w:rsidRDefault="00E10949" w:rsidP="00B02E23">
      <w:pPr>
        <w:tabs>
          <w:tab w:val="left" w:pos="5940"/>
          <w:tab w:val="left" w:pos="6660"/>
        </w:tabs>
        <w:spacing w:after="60"/>
        <w:rPr>
          <w:rFonts w:cs="Times New Roman"/>
        </w:rPr>
      </w:pPr>
    </w:p>
    <w:p w:rsidR="00392BF4" w:rsidRPr="00B06F69" w:rsidRDefault="00C757B1" w:rsidP="00693386">
      <w:pPr>
        <w:pStyle w:val="ListParagraph"/>
        <w:numPr>
          <w:ilvl w:val="0"/>
          <w:numId w:val="4"/>
        </w:numPr>
        <w:tabs>
          <w:tab w:val="left" w:pos="5940"/>
          <w:tab w:val="left" w:pos="6660"/>
        </w:tabs>
        <w:spacing w:after="60"/>
        <w:ind w:left="1026" w:hanging="342"/>
        <w:rPr>
          <w:rFonts w:cs="Times New Roman"/>
          <w:b/>
          <w:sz w:val="36"/>
          <w:szCs w:val="36"/>
        </w:rPr>
      </w:pPr>
      <w:r>
        <w:rPr>
          <w:rFonts w:cs="Times New Roman"/>
          <w:sz w:val="24"/>
          <w:szCs w:val="24"/>
        </w:rPr>
        <w:t>If</w:t>
      </w:r>
      <w:r w:rsidR="00392BF4" w:rsidRPr="00B06F69">
        <w:rPr>
          <w:rFonts w:cs="Times New Roman"/>
          <w:sz w:val="24"/>
          <w:szCs w:val="24"/>
        </w:rPr>
        <w:t xml:space="preserve"> the clinician asks for additional sources:</w:t>
      </w:r>
    </w:p>
    <w:p w:rsidR="00392BF4" w:rsidRPr="00B06F69" w:rsidRDefault="00392BF4" w:rsidP="00392BF4">
      <w:pPr>
        <w:pStyle w:val="ListParagraph"/>
        <w:numPr>
          <w:ilvl w:val="1"/>
          <w:numId w:val="4"/>
        </w:numPr>
        <w:tabs>
          <w:tab w:val="left" w:pos="5940"/>
          <w:tab w:val="left" w:pos="6660"/>
        </w:tabs>
        <w:spacing w:after="60"/>
        <w:rPr>
          <w:rFonts w:cs="Times New Roman"/>
          <w:b/>
          <w:sz w:val="36"/>
          <w:szCs w:val="36"/>
        </w:rPr>
      </w:pPr>
      <w:r w:rsidRPr="00B06F69">
        <w:rPr>
          <w:rFonts w:cs="Times New Roman"/>
          <w:sz w:val="24"/>
          <w:szCs w:val="24"/>
        </w:rPr>
        <w:t xml:space="preserve">If </w:t>
      </w:r>
      <w:r w:rsidR="00EA5231" w:rsidRPr="00B06F69">
        <w:rPr>
          <w:rFonts w:cs="Times New Roman"/>
          <w:sz w:val="24"/>
          <w:szCs w:val="24"/>
        </w:rPr>
        <w:t>ask</w:t>
      </w:r>
      <w:r w:rsidRPr="00B06F69">
        <w:rPr>
          <w:rFonts w:cs="Times New Roman"/>
          <w:sz w:val="24"/>
          <w:szCs w:val="24"/>
        </w:rPr>
        <w:t xml:space="preserve">s </w:t>
      </w:r>
      <w:r w:rsidR="00EA5231" w:rsidRPr="00B06F69">
        <w:rPr>
          <w:rFonts w:cs="Times New Roman"/>
          <w:sz w:val="24"/>
          <w:szCs w:val="24"/>
        </w:rPr>
        <w:t>for pill bottles/pills</w:t>
      </w:r>
      <w:r w:rsidRPr="00B06F69">
        <w:rPr>
          <w:rFonts w:cs="Times New Roman"/>
          <w:sz w:val="24"/>
          <w:szCs w:val="24"/>
        </w:rPr>
        <w:t xml:space="preserve">: </w:t>
      </w:r>
      <w:r w:rsidR="003C2CCC" w:rsidRPr="00B06F69">
        <w:rPr>
          <w:rFonts w:cs="Times New Roman"/>
          <w:sz w:val="24"/>
          <w:szCs w:val="24"/>
        </w:rPr>
        <w:t xml:space="preserve">You know that </w:t>
      </w:r>
      <w:r w:rsidR="003C2CCC" w:rsidRPr="00B06F69">
        <w:rPr>
          <w:rFonts w:cs="Times New Roman"/>
        </w:rPr>
        <w:t>Lasix recently changed and now you take 3 of the pills that you have with you every day</w:t>
      </w:r>
      <w:r w:rsidR="003C2CCC" w:rsidRPr="00B06F69">
        <w:rPr>
          <w:rFonts w:cs="Times New Roman"/>
          <w:sz w:val="24"/>
          <w:szCs w:val="24"/>
        </w:rPr>
        <w:t>.  G</w:t>
      </w:r>
      <w:r w:rsidRPr="00B06F69">
        <w:rPr>
          <w:rFonts w:cs="Times New Roman"/>
          <w:sz w:val="24"/>
          <w:szCs w:val="24"/>
        </w:rPr>
        <w:t xml:space="preserve">ive the clinician the </w:t>
      </w:r>
      <w:r w:rsidR="006B1F21">
        <w:rPr>
          <w:rFonts w:cs="Times New Roman"/>
          <w:b/>
        </w:rPr>
        <w:t>Case #4</w:t>
      </w:r>
      <w:r w:rsidRPr="00B06F69">
        <w:rPr>
          <w:rFonts w:cs="Times New Roman"/>
          <w:b/>
        </w:rPr>
        <w:t xml:space="preserve"> – Loose Medications *for clinician* from your packet</w:t>
      </w:r>
    </w:p>
    <w:p w:rsidR="00693386" w:rsidRPr="00CF6E16" w:rsidRDefault="00392BF4" w:rsidP="00693386">
      <w:pPr>
        <w:pStyle w:val="ListParagraph"/>
        <w:numPr>
          <w:ilvl w:val="1"/>
          <w:numId w:val="4"/>
        </w:numPr>
        <w:tabs>
          <w:tab w:val="left" w:pos="5940"/>
          <w:tab w:val="left" w:pos="6660"/>
        </w:tabs>
        <w:spacing w:after="60"/>
        <w:rPr>
          <w:rFonts w:cs="Times New Roman"/>
          <w:b/>
          <w:color w:val="000000"/>
        </w:rPr>
      </w:pPr>
      <w:r w:rsidRPr="00B06F69">
        <w:rPr>
          <w:rFonts w:cs="Times New Roman"/>
          <w:sz w:val="24"/>
          <w:szCs w:val="24"/>
        </w:rPr>
        <w:t xml:space="preserve">If </w:t>
      </w:r>
      <w:r w:rsidR="001624DD" w:rsidRPr="00B06F69">
        <w:rPr>
          <w:rFonts w:cs="Times New Roman"/>
          <w:sz w:val="24"/>
          <w:szCs w:val="24"/>
        </w:rPr>
        <w:t xml:space="preserve">clinician </w:t>
      </w:r>
      <w:r w:rsidRPr="00B06F69">
        <w:rPr>
          <w:rFonts w:cs="Times New Roman"/>
          <w:sz w:val="24"/>
          <w:szCs w:val="24"/>
        </w:rPr>
        <w:t xml:space="preserve">would like to </w:t>
      </w:r>
      <w:r w:rsidR="00EA5231" w:rsidRPr="00B06F69">
        <w:rPr>
          <w:rFonts w:cs="Times New Roman"/>
          <w:sz w:val="24"/>
          <w:szCs w:val="24"/>
        </w:rPr>
        <w:t xml:space="preserve">call </w:t>
      </w:r>
      <w:r w:rsidR="00C757B1">
        <w:rPr>
          <w:rFonts w:cs="Times New Roman"/>
          <w:sz w:val="24"/>
          <w:szCs w:val="24"/>
        </w:rPr>
        <w:t xml:space="preserve">the </w:t>
      </w:r>
      <w:r w:rsidR="00EA5231" w:rsidRPr="00B06F69">
        <w:rPr>
          <w:rFonts w:cs="Times New Roman"/>
          <w:sz w:val="24"/>
          <w:szCs w:val="24"/>
        </w:rPr>
        <w:t>pharmacy</w:t>
      </w:r>
      <w:r w:rsidRPr="00B06F69">
        <w:rPr>
          <w:rFonts w:cs="Times New Roman"/>
          <w:sz w:val="24"/>
          <w:szCs w:val="24"/>
        </w:rPr>
        <w:t xml:space="preserve"> :</w:t>
      </w:r>
      <w:r w:rsidRPr="00B06F69">
        <w:rPr>
          <w:rFonts w:cs="Times New Roman"/>
        </w:rPr>
        <w:t xml:space="preserve"> give the clinician </w:t>
      </w:r>
      <w:r w:rsidR="00456A4A" w:rsidRPr="00B06F69">
        <w:rPr>
          <w:rFonts w:cs="Times New Roman"/>
        </w:rPr>
        <w:t>the contact information (Smith’s Pharm</w:t>
      </w:r>
      <w:r w:rsidR="00842808">
        <w:rPr>
          <w:rFonts w:cs="Times New Roman"/>
        </w:rPr>
        <w:t>acy, 51 Main Street, Oak Hill)</w:t>
      </w:r>
    </w:p>
    <w:p w:rsidR="00CF6E16" w:rsidRPr="00CF6E16" w:rsidRDefault="00CF6E16" w:rsidP="00CF6E16">
      <w:pPr>
        <w:pStyle w:val="ListParagraph"/>
        <w:tabs>
          <w:tab w:val="left" w:pos="5940"/>
          <w:tab w:val="left" w:pos="6660"/>
        </w:tabs>
        <w:spacing w:after="60"/>
        <w:ind w:left="1440"/>
        <w:rPr>
          <w:rFonts w:cs="Times New Roman"/>
          <w:b/>
          <w:color w:val="000000"/>
        </w:rPr>
      </w:pPr>
    </w:p>
    <w:p w:rsidR="00CF6E16" w:rsidRPr="00E10949" w:rsidRDefault="00CF6E16" w:rsidP="00CF6E16">
      <w:pPr>
        <w:pStyle w:val="ListParagraph"/>
        <w:numPr>
          <w:ilvl w:val="0"/>
          <w:numId w:val="4"/>
        </w:numPr>
        <w:tabs>
          <w:tab w:val="left" w:pos="5940"/>
          <w:tab w:val="left" w:pos="6660"/>
        </w:tabs>
        <w:spacing w:after="60"/>
        <w:rPr>
          <w:rFonts w:cs="Times New Roman"/>
          <w:b/>
          <w:color w:val="000000"/>
        </w:rPr>
      </w:pPr>
      <w:r>
        <w:rPr>
          <w:rFonts w:cs="Times New Roman"/>
          <w:sz w:val="24"/>
          <w:szCs w:val="24"/>
        </w:rPr>
        <w:t xml:space="preserve">If asked questions related to the pharmacy list, see attached </w:t>
      </w:r>
      <w:r w:rsidRPr="00CF6E16">
        <w:rPr>
          <w:rFonts w:cs="Times New Roman"/>
          <w:b/>
        </w:rPr>
        <w:t>Case #</w:t>
      </w:r>
      <w:r w:rsidR="006B1F21">
        <w:rPr>
          <w:rFonts w:cs="Times New Roman"/>
          <w:b/>
        </w:rPr>
        <w:t>4</w:t>
      </w:r>
      <w:r w:rsidRPr="00CF6E16">
        <w:rPr>
          <w:rFonts w:cs="Times New Roman"/>
          <w:b/>
        </w:rPr>
        <w:t xml:space="preserve"> – Outpatient</w:t>
      </w:r>
      <w:r w:rsidRPr="00CF6E16">
        <w:rPr>
          <w:rFonts w:cs="Times New Roman"/>
          <w:b/>
          <w:color w:val="000000"/>
        </w:rPr>
        <w:t xml:space="preserve"> Pharmacy Record *for Patient</w:t>
      </w:r>
      <w:r>
        <w:rPr>
          <w:rFonts w:cs="Times New Roman"/>
          <w:b/>
          <w:color w:val="000000"/>
        </w:rPr>
        <w:t xml:space="preserve"> </w:t>
      </w:r>
      <w:r w:rsidR="00932108">
        <w:rPr>
          <w:rFonts w:cs="Times New Roman"/>
          <w:b/>
          <w:color w:val="000000"/>
        </w:rPr>
        <w:t>*</w:t>
      </w:r>
      <w:r>
        <w:rPr>
          <w:rFonts w:cs="Times New Roman"/>
          <w:color w:val="000000"/>
        </w:rPr>
        <w:t xml:space="preserve"> on how to answer the questions.</w:t>
      </w:r>
    </w:p>
    <w:p w:rsidR="00E10949" w:rsidRPr="00693386" w:rsidRDefault="00E10949" w:rsidP="00E10949">
      <w:pPr>
        <w:pStyle w:val="ListParagraph"/>
        <w:tabs>
          <w:tab w:val="left" w:pos="5940"/>
          <w:tab w:val="left" w:pos="6660"/>
        </w:tabs>
        <w:spacing w:after="60"/>
        <w:ind w:left="1440"/>
        <w:rPr>
          <w:rFonts w:cs="Times New Roman"/>
          <w:b/>
          <w:color w:val="000000"/>
        </w:rPr>
      </w:pPr>
    </w:p>
    <w:p w:rsidR="00EA5231" w:rsidRPr="00B06F69" w:rsidRDefault="00C757B1" w:rsidP="00693386">
      <w:pPr>
        <w:pStyle w:val="ListParagraph"/>
        <w:numPr>
          <w:ilvl w:val="0"/>
          <w:numId w:val="4"/>
        </w:numPr>
        <w:tabs>
          <w:tab w:val="left" w:pos="5940"/>
          <w:tab w:val="left" w:pos="6660"/>
        </w:tabs>
        <w:spacing w:after="60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If educated, y</w:t>
      </w:r>
      <w:r w:rsidR="00392BF4" w:rsidRPr="00B06F69">
        <w:rPr>
          <w:rFonts w:cs="Times New Roman"/>
          <w:b/>
          <w:color w:val="000000"/>
        </w:rPr>
        <w:t>ou agree to keep an up</w:t>
      </w:r>
      <w:r w:rsidR="001D0500" w:rsidRPr="00B06F69">
        <w:rPr>
          <w:rFonts w:cs="Times New Roman"/>
          <w:b/>
          <w:color w:val="000000"/>
        </w:rPr>
        <w:t xml:space="preserve"> </w:t>
      </w:r>
      <w:r w:rsidR="00392BF4" w:rsidRPr="00B06F69">
        <w:rPr>
          <w:rFonts w:cs="Times New Roman"/>
          <w:b/>
          <w:color w:val="000000"/>
        </w:rPr>
        <w:t>to</w:t>
      </w:r>
      <w:r w:rsidR="001D0500" w:rsidRPr="00B06F69">
        <w:rPr>
          <w:rFonts w:cs="Times New Roman"/>
          <w:b/>
          <w:color w:val="000000"/>
        </w:rPr>
        <w:t xml:space="preserve"> </w:t>
      </w:r>
      <w:r w:rsidR="00392BF4" w:rsidRPr="00B06F69">
        <w:rPr>
          <w:rFonts w:cs="Times New Roman"/>
          <w:b/>
          <w:color w:val="000000"/>
        </w:rPr>
        <w:t>date medication list</w:t>
      </w:r>
      <w:r w:rsidR="00456A4A" w:rsidRPr="00B06F69">
        <w:rPr>
          <w:rFonts w:cs="Times New Roman"/>
          <w:b/>
          <w:color w:val="000000"/>
        </w:rPr>
        <w:t xml:space="preserve"> with you from now on</w:t>
      </w:r>
    </w:p>
    <w:p w:rsidR="00CF4828" w:rsidRPr="0083397B" w:rsidRDefault="00CF4828" w:rsidP="0083397B">
      <w:pPr>
        <w:tabs>
          <w:tab w:val="left" w:pos="5940"/>
          <w:tab w:val="left" w:pos="6660"/>
        </w:tabs>
        <w:spacing w:after="60"/>
        <w:ind w:left="1026" w:hanging="342"/>
        <w:rPr>
          <w:b/>
          <w:u w:val="single"/>
        </w:rPr>
      </w:pPr>
    </w:p>
    <w:p w:rsidR="00693386" w:rsidRDefault="0069338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32108" w:rsidRPr="00DF15AE" w:rsidRDefault="00932108" w:rsidP="00932108">
      <w:pPr>
        <w:pStyle w:val="ListParagraph"/>
        <w:tabs>
          <w:tab w:val="left" w:pos="5940"/>
          <w:tab w:val="left" w:pos="6660"/>
        </w:tabs>
        <w:rPr>
          <w:rFonts w:cs="Times New Roman"/>
        </w:rPr>
      </w:pPr>
      <w:r w:rsidRPr="00DF15AE">
        <w:rPr>
          <w:b/>
          <w:sz w:val="28"/>
          <w:szCs w:val="28"/>
        </w:rPr>
        <w:lastRenderedPageBreak/>
        <w:t xml:space="preserve">Final Correct Preadmission Medication List </w:t>
      </w:r>
    </w:p>
    <w:p w:rsidR="00932108" w:rsidRPr="00DF15AE" w:rsidRDefault="00932108" w:rsidP="00932108">
      <w:pPr>
        <w:pStyle w:val="ListParagraph"/>
        <w:spacing w:after="0"/>
        <w:rPr>
          <w:b/>
          <w:sz w:val="28"/>
          <w:szCs w:val="28"/>
        </w:rPr>
      </w:pPr>
      <w:r w:rsidRPr="00DF15AE">
        <w:rPr>
          <w:b/>
          <w:sz w:val="28"/>
          <w:szCs w:val="28"/>
        </w:rPr>
        <w:t>Not to be shared with clinician</w:t>
      </w:r>
    </w:p>
    <w:p w:rsidR="00932108" w:rsidRDefault="00932108" w:rsidP="00932108">
      <w:pPr>
        <w:spacing w:after="0"/>
        <w:ind w:left="360"/>
        <w:rPr>
          <w:rFonts w:cs="Times New Roman"/>
          <w:b/>
        </w:rPr>
      </w:pPr>
    </w:p>
    <w:p w:rsidR="00932108" w:rsidRDefault="00932108" w:rsidP="00932108">
      <w:pPr>
        <w:tabs>
          <w:tab w:val="left" w:pos="5940"/>
          <w:tab w:val="left" w:pos="6660"/>
        </w:tabs>
        <w:spacing w:after="60"/>
      </w:pPr>
      <w:r w:rsidRPr="00DF15AE">
        <w:rPr>
          <w:rFonts w:cs="Times New Roman"/>
          <w:b/>
        </w:rPr>
        <w:t>Final Correct list</w:t>
      </w:r>
      <w:r w:rsidRPr="00DF15AE">
        <w:rPr>
          <w:rFonts w:cs="Times New Roman"/>
        </w:rPr>
        <w:t xml:space="preserve"> –</w:t>
      </w:r>
      <w:r>
        <w:rPr>
          <w:rFonts w:cs="Times New Roman"/>
        </w:rPr>
        <w:t>Y</w:t>
      </w:r>
      <w:r w:rsidRPr="00DF15AE">
        <w:rPr>
          <w:rFonts w:cs="Times New Roman"/>
        </w:rPr>
        <w:t xml:space="preserve">ou can </w:t>
      </w:r>
      <w:r>
        <w:rPr>
          <w:rFonts w:cs="Times New Roman"/>
        </w:rPr>
        <w:t>use this to</w:t>
      </w:r>
      <w:r w:rsidRPr="00DF15AE">
        <w:rPr>
          <w:rFonts w:cs="Times New Roman"/>
        </w:rPr>
        <w:t xml:space="preserve"> help guide your responses </w:t>
      </w:r>
      <w:r w:rsidRPr="00EC7DCB">
        <w:t>(refer to</w:t>
      </w:r>
      <w:r>
        <w:t xml:space="preserve"> outpatient</w:t>
      </w:r>
      <w:r w:rsidRPr="00EC7DCB">
        <w:t xml:space="preserve"> pharmacy </w:t>
      </w:r>
      <w:r>
        <w:t>records in this packet</w:t>
      </w:r>
      <w:r w:rsidRPr="00EC7DCB">
        <w:t xml:space="preserve"> if asked questions about outpatient pharmacy fills)</w:t>
      </w:r>
      <w:r>
        <w:t>. For all other non-scripted questions – use this list to help guide your answers.</w:t>
      </w:r>
    </w:p>
    <w:p w:rsidR="00932108" w:rsidRDefault="00932108" w:rsidP="00932108">
      <w:pPr>
        <w:tabs>
          <w:tab w:val="left" w:pos="5940"/>
          <w:tab w:val="left" w:pos="6660"/>
        </w:tabs>
        <w:spacing w:after="60"/>
      </w:pPr>
    </w:p>
    <w:p w:rsidR="00CF6E16" w:rsidRPr="006179B2" w:rsidRDefault="00932108" w:rsidP="00932108">
      <w:pPr>
        <w:tabs>
          <w:tab w:val="left" w:pos="5940"/>
          <w:tab w:val="left" w:pos="6660"/>
        </w:tabs>
        <w:spacing w:after="60"/>
        <w:rPr>
          <w:rFonts w:cs="Times New Roman"/>
        </w:rPr>
      </w:pPr>
      <w:r>
        <w:t xml:space="preserve">              </w:t>
      </w:r>
      <w:r w:rsidR="00CF6E16" w:rsidRPr="006179B2">
        <w:rPr>
          <w:rFonts w:cs="Times New Roman"/>
        </w:rPr>
        <w:t xml:space="preserve">Allopurinol 100mg (1 tablet) by mouth daily for gout  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Amlodipine 5mg (1 tablet) by mouth daily for blood pressure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Citalopram 10mg (1 tablet) by mouth daily for mood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Clonidine 0.1mg (1 tablet) by mouth every night for blood pressure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Duoneb 3ml neb q6h prn SOB, Wheezing (uses a few times a week) for asthma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Fluticasone Prop/Salmeterol 250mcg/50mcg 1 inhalation BID for asthma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Gabapentin 1200mg (#3 400mg tablets by mouth three times a day) for pain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Hydrocodone 5mg +Tylenol 325mg  1 tablet my mouth q6h PRN breakthrough pain</w:t>
      </w:r>
      <w:r>
        <w:rPr>
          <w:rFonts w:cs="Times New Roman"/>
        </w:rPr>
        <w:t xml:space="preserve"> (using it 1-2 times a day)</w:t>
      </w: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</w:rPr>
        <w:t>Metformin Extended Release 500mg (1 tablet) by mouth daily for diabetes</w:t>
      </w:r>
    </w:p>
    <w:p w:rsidR="00CF6E16" w:rsidRPr="006179B2" w:rsidRDefault="00CF6E16" w:rsidP="00CF6E16">
      <w:pPr>
        <w:pStyle w:val="ListParagraph"/>
        <w:rPr>
          <w:rFonts w:cs="Times New Roman"/>
        </w:rPr>
      </w:pPr>
      <w:r w:rsidRPr="006179B2">
        <w:rPr>
          <w:rFonts w:cs="Times New Roman"/>
        </w:rPr>
        <w:t>Torsemide 30mg (#3 10mg tablets) by mouth daily for swelling</w:t>
      </w:r>
      <w:r w:rsidRPr="006179B2">
        <w:rPr>
          <w:rFonts w:cs="Times New Roman"/>
          <w:b/>
        </w:rPr>
        <w:t xml:space="preserve"> (not furosemide)</w:t>
      </w:r>
    </w:p>
    <w:p w:rsidR="00CF6E16" w:rsidRPr="006179B2" w:rsidRDefault="00CF6E16" w:rsidP="00CF6E16">
      <w:pPr>
        <w:pStyle w:val="ListParagraph"/>
        <w:rPr>
          <w:rFonts w:cs="Times New Roman"/>
        </w:rPr>
      </w:pPr>
      <w:r w:rsidRPr="006179B2">
        <w:rPr>
          <w:rFonts w:cs="Times New Roman"/>
        </w:rPr>
        <w:t>Tylenol 500mg (1 tablet) by mouth every eight hours for pain</w:t>
      </w:r>
      <w:r>
        <w:rPr>
          <w:rFonts w:cs="Times New Roman"/>
        </w:rPr>
        <w:t xml:space="preserve"> (using it about 3 times a day)</w:t>
      </w:r>
    </w:p>
    <w:p w:rsidR="00CF6E16" w:rsidRPr="006179B2" w:rsidRDefault="00CF6E16" w:rsidP="00CF6E16">
      <w:pPr>
        <w:pStyle w:val="ListParagraph"/>
        <w:rPr>
          <w:rFonts w:cs="Times New Roman"/>
        </w:rPr>
      </w:pPr>
    </w:p>
    <w:p w:rsidR="00CF6E16" w:rsidRPr="006179B2" w:rsidRDefault="00CF6E16" w:rsidP="00CF6E16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6179B2">
        <w:rPr>
          <w:rFonts w:cs="Times New Roman"/>
          <w:b/>
        </w:rPr>
        <w:t>No longer taking</w:t>
      </w:r>
      <w:r w:rsidRPr="006179B2">
        <w:rPr>
          <w:rFonts w:cs="Times New Roman"/>
        </w:rPr>
        <w:t>: Potassium Chloride Extended Release 20meq (#2 10meq tablets) by mouth daily</w:t>
      </w:r>
    </w:p>
    <w:p w:rsidR="00CF6E16" w:rsidRPr="006179B2" w:rsidRDefault="00CF6E16" w:rsidP="00CF6E16">
      <w:pPr>
        <w:spacing w:line="256" w:lineRule="auto"/>
        <w:rPr>
          <w:rFonts w:cs="Times New Roman"/>
        </w:rPr>
      </w:pPr>
    </w:p>
    <w:p w:rsidR="00EA5231" w:rsidRPr="00AC4525" w:rsidRDefault="00EA5231" w:rsidP="00AC4525">
      <w:pPr>
        <w:tabs>
          <w:tab w:val="left" w:pos="5940"/>
          <w:tab w:val="left" w:pos="6660"/>
        </w:tabs>
        <w:rPr>
          <w:rFonts w:ascii="Times New Roman" w:hAnsi="Times New Roman" w:cs="Times New Roman"/>
          <w:b/>
        </w:rPr>
      </w:pPr>
    </w:p>
    <w:p w:rsidR="008F2D25" w:rsidRDefault="008F2D25" w:rsidP="00AC4525">
      <w:pPr>
        <w:pStyle w:val="ListParagraph"/>
        <w:rPr>
          <w:rFonts w:ascii="Times New Roman" w:hAnsi="Times New Roman" w:cs="Times New Roman"/>
        </w:rPr>
      </w:pPr>
    </w:p>
    <w:p w:rsidR="003C2CCC" w:rsidRDefault="003C2CCC" w:rsidP="008F2D25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</w:p>
    <w:p w:rsidR="003C2CCC" w:rsidRDefault="003C2CCC" w:rsidP="008F2D25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</w:p>
    <w:p w:rsidR="00693386" w:rsidRDefault="00693386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EB2D00" w:rsidRDefault="006B1F21" w:rsidP="00EB2D00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#4</w:t>
      </w:r>
      <w:r w:rsidR="00EB2D00">
        <w:rPr>
          <w:rFonts w:ascii="Times New Roman" w:hAnsi="Times New Roman" w:cs="Times New Roman"/>
          <w:b/>
          <w:sz w:val="36"/>
          <w:szCs w:val="36"/>
        </w:rPr>
        <w:t xml:space="preserve"> – Loose Medications</w:t>
      </w:r>
    </w:p>
    <w:p w:rsidR="00392BF4" w:rsidRDefault="00392BF4" w:rsidP="00EB2D00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**To hand to Clinician when they ask if you have pills**</w:t>
      </w:r>
    </w:p>
    <w:p w:rsidR="00EB2D00" w:rsidRDefault="00392BF4" w:rsidP="00EB2D00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Pt has 3 of the below pill:</w:t>
      </w:r>
      <w:r w:rsidR="00EB2D00">
        <w:rPr>
          <w:noProof/>
        </w:rPr>
        <w:drawing>
          <wp:inline distT="0" distB="0" distL="0" distR="0">
            <wp:extent cx="3609975" cy="3180563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18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CCC" w:rsidRDefault="003C2CCC" w:rsidP="00392BF4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</w:p>
    <w:p w:rsidR="003C2CCC" w:rsidRDefault="003C2CCC" w:rsidP="00392BF4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</w:p>
    <w:p w:rsidR="00B02E23" w:rsidRDefault="00B02E2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3C2CCC" w:rsidRDefault="006B1F21" w:rsidP="00392BF4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#4</w:t>
      </w:r>
      <w:r w:rsidR="00842808"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="00B02E23">
        <w:rPr>
          <w:rFonts w:ascii="Times New Roman" w:hAnsi="Times New Roman" w:cs="Times New Roman"/>
          <w:b/>
          <w:sz w:val="36"/>
          <w:szCs w:val="36"/>
        </w:rPr>
        <w:t>Patient’s Medication List</w:t>
      </w:r>
    </w:p>
    <w:p w:rsidR="00B02E23" w:rsidRDefault="00B02E23" w:rsidP="00392BF4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**To Share with Clinician if Asked**</w:t>
      </w:r>
    </w:p>
    <w:p w:rsidR="005837AB" w:rsidRDefault="005837AB" w:rsidP="007765C6">
      <w:pPr>
        <w:tabs>
          <w:tab w:val="left" w:pos="5940"/>
          <w:tab w:val="left" w:pos="6660"/>
        </w:tabs>
        <w:spacing w:after="60"/>
        <w:rPr>
          <w:rFonts w:ascii="Times New Roman" w:hAnsi="Times New Roman" w:cs="Times New Roman"/>
          <w:b/>
          <w:sz w:val="36"/>
          <w:szCs w:val="36"/>
        </w:rPr>
      </w:pPr>
    </w:p>
    <w:p w:rsidR="005837AB" w:rsidRDefault="005837AB" w:rsidP="00B02E23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B06F69">
        <w:rPr>
          <w:rFonts w:cs="Times New Roman"/>
        </w:rPr>
        <w:t xml:space="preserve">Allopurinol 100mg PO daily 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Norvasc</w:t>
      </w:r>
      <w:r w:rsidRPr="00B06F69">
        <w:rPr>
          <w:rFonts w:cs="Times New Roman"/>
        </w:rPr>
        <w:t xml:space="preserve"> 5mg PO daily 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Celexa</w:t>
      </w:r>
      <w:r w:rsidRPr="00B06F69">
        <w:rPr>
          <w:rFonts w:cs="Times New Roman"/>
        </w:rPr>
        <w:t xml:space="preserve"> 10mg PO daily 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B06F69">
        <w:rPr>
          <w:rFonts w:cs="Times New Roman"/>
        </w:rPr>
        <w:t xml:space="preserve">Clonidine 0.1mg PO QHS 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Advair</w:t>
      </w:r>
      <w:r w:rsidRPr="00B06F69">
        <w:rPr>
          <w:rFonts w:cs="Times New Roman"/>
        </w:rPr>
        <w:t xml:space="preserve"> 1 inhalation BID 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Neurontin</w:t>
      </w:r>
      <w:r w:rsidRPr="00B06F69">
        <w:rPr>
          <w:rFonts w:cs="Times New Roman"/>
        </w:rPr>
        <w:t xml:space="preserve"> 1200mg PO three times a day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Vicodin</w:t>
      </w:r>
      <w:r w:rsidRPr="00B06F69">
        <w:rPr>
          <w:rFonts w:cs="Times New Roman"/>
        </w:rPr>
        <w:t xml:space="preserve"> PO q6h PRN breakthrough pain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B06F69">
        <w:rPr>
          <w:rFonts w:cs="Times New Roman"/>
        </w:rPr>
        <w:t xml:space="preserve">Metformin 500mg PO daily </w:t>
      </w:r>
    </w:p>
    <w:p w:rsidR="00E10949" w:rsidRPr="00B06F6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 xml:space="preserve">Potassium </w:t>
      </w:r>
      <w:r w:rsidRPr="00B06F69">
        <w:rPr>
          <w:rFonts w:cs="Times New Roman"/>
        </w:rPr>
        <w:t xml:space="preserve">20meq PO daily </w:t>
      </w:r>
    </w:p>
    <w:p w:rsidR="00E1094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Lasix</w:t>
      </w:r>
      <w:r w:rsidRPr="00B06F69">
        <w:rPr>
          <w:rFonts w:cs="Times New Roman"/>
        </w:rPr>
        <w:t xml:space="preserve"> 60mg PO daily </w:t>
      </w:r>
    </w:p>
    <w:p w:rsidR="005837AB" w:rsidRDefault="005837A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5837AB" w:rsidRDefault="006B1F21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Case #4</w:t>
      </w:r>
      <w:r w:rsidR="005837AB">
        <w:rPr>
          <w:rFonts w:ascii="Times New Roman" w:hAnsi="Times New Roman" w:cs="Times New Roman"/>
          <w:b/>
          <w:sz w:val="36"/>
          <w:szCs w:val="36"/>
        </w:rPr>
        <w:t xml:space="preserve"> – Outpatient Pharmacy Record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6"/>
          <w:szCs w:val="36"/>
        </w:rPr>
        <w:t>** For Patient **</w:t>
      </w:r>
    </w:p>
    <w:p w:rsidR="005837AB" w:rsidRDefault="005837AB" w:rsidP="005837AB">
      <w:pPr>
        <w:pStyle w:val="ListParagraph"/>
        <w:rPr>
          <w:rFonts w:ascii="Times New Roman" w:hAnsi="Times New Roman" w:cs="Times New Roman"/>
        </w:rPr>
      </w:pPr>
    </w:p>
    <w:p w:rsidR="00E10949" w:rsidRDefault="00E10949" w:rsidP="00E10949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>
        <w:rPr>
          <w:rFonts w:cs="Times New Roman"/>
        </w:rPr>
        <w:t>Today is October 20, 2015</w:t>
      </w:r>
    </w:p>
    <w:p w:rsidR="007C7EC5" w:rsidRPr="007C7EC5" w:rsidRDefault="007C7EC5" w:rsidP="005837AB">
      <w:pPr>
        <w:pStyle w:val="ListParagraph"/>
        <w:rPr>
          <w:rFonts w:cs="Times New Roman"/>
        </w:rPr>
      </w:pPr>
      <w:r w:rsidRPr="007C7EC5">
        <w:rPr>
          <w:rFonts w:cs="Times New Roman"/>
        </w:rPr>
        <w:t>If the clinician uses a lot of generic names that you don’t recognize, you can say something like “that doesn’t sound familiar, does it have another name</w:t>
      </w:r>
      <w:r w:rsidR="00C757B1">
        <w:rPr>
          <w:rFonts w:cs="Times New Roman"/>
        </w:rPr>
        <w:t xml:space="preserve">?” </w:t>
      </w:r>
      <w:r w:rsidRPr="007C7EC5">
        <w:rPr>
          <w:rFonts w:cs="Times New Roman"/>
        </w:rPr>
        <w:t>as a prompt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Allopurinol 100mg (1 tablet) by mouth daily </w:t>
      </w:r>
    </w:p>
    <w:p w:rsidR="007765C6" w:rsidRPr="005837AB" w:rsidRDefault="007765C6" w:rsidP="007765C6">
      <w:pPr>
        <w:pStyle w:val="ListParagraph"/>
        <w:numPr>
          <w:ilvl w:val="0"/>
          <w:numId w:val="7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would confirm this medication if asked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Amlodipine 5mg (1 tablet) by mouth daily </w:t>
      </w:r>
    </w:p>
    <w:p w:rsidR="007765C6" w:rsidRPr="007765C6" w:rsidRDefault="007765C6" w:rsidP="007765C6">
      <w:pPr>
        <w:pStyle w:val="ListParagraph"/>
        <w:numPr>
          <w:ilvl w:val="0"/>
          <w:numId w:val="8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would recognize this medication as Norvasc, in which case you would confirm it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Citalopram 10mg (1 tablet) by mouth daily </w:t>
      </w:r>
    </w:p>
    <w:p w:rsidR="007765C6" w:rsidRPr="007765C6" w:rsidRDefault="007765C6" w:rsidP="007765C6">
      <w:pPr>
        <w:pStyle w:val="ListParagraph"/>
        <w:numPr>
          <w:ilvl w:val="0"/>
          <w:numId w:val="8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would recognize this medication as Celexa, in which case you would confirm it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Clonidine 0.1mg (1 tablet) by mouth every night </w:t>
      </w:r>
    </w:p>
    <w:p w:rsidR="007765C6" w:rsidRPr="007C7EC5" w:rsidRDefault="007765C6" w:rsidP="007C7EC5">
      <w:pPr>
        <w:pStyle w:val="ListParagraph"/>
        <w:numPr>
          <w:ilvl w:val="0"/>
          <w:numId w:val="7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would confirm this medication if asked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Duoneb 3ml neb q6h prn SOB, Wheezing </w:t>
      </w:r>
    </w:p>
    <w:p w:rsidR="007C7EC5" w:rsidRPr="007C7EC5" w:rsidRDefault="007C7EC5" w:rsidP="007C7EC5">
      <w:pPr>
        <w:pStyle w:val="ListParagraph"/>
        <w:numPr>
          <w:ilvl w:val="0"/>
          <w:numId w:val="10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use this a few times a week for asthma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Fluticasone Prop/Salmeterol 250mcg/50mcg 1 inhalation BID </w:t>
      </w:r>
    </w:p>
    <w:p w:rsidR="007C7EC5" w:rsidRPr="007C7EC5" w:rsidRDefault="007C7EC5" w:rsidP="007C7EC5">
      <w:pPr>
        <w:pStyle w:val="ListParagraph"/>
        <w:numPr>
          <w:ilvl w:val="0"/>
          <w:numId w:val="8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would recognize this medication as Advair, in which case you would confirm it</w:t>
      </w:r>
    </w:p>
    <w:p w:rsidR="005837AB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221AB5">
        <w:rPr>
          <w:rFonts w:cs="Times New Roman"/>
        </w:rPr>
        <w:t xml:space="preserve">Gabapentin 1200mg (#3 400mg tablets by mouth three times a day) </w:t>
      </w:r>
    </w:p>
    <w:p w:rsidR="007C7EC5" w:rsidRPr="007C2AB6" w:rsidRDefault="007C7EC5" w:rsidP="007C7EC5">
      <w:pPr>
        <w:pStyle w:val="ListParagraph"/>
        <w:numPr>
          <w:ilvl w:val="0"/>
          <w:numId w:val="8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 w:rsidRPr="007C2AB6">
        <w:rPr>
          <w:rFonts w:cs="Times New Roman"/>
        </w:rPr>
        <w:t>You would recognize this medication as Neurontin, in which case you would confirm it</w:t>
      </w:r>
    </w:p>
    <w:p w:rsidR="00077D82" w:rsidRPr="007C2AB6" w:rsidRDefault="00077D82" w:rsidP="00077D82">
      <w:pPr>
        <w:pStyle w:val="ListParagraph"/>
        <w:rPr>
          <w:rFonts w:cs="Times New Roman"/>
        </w:rPr>
      </w:pPr>
      <w:r w:rsidRPr="007C2AB6">
        <w:rPr>
          <w:rFonts w:cs="Times New Roman"/>
        </w:rPr>
        <w:t>Torsemide 30mg (#3 10mg tablets) by mouth daily</w:t>
      </w:r>
    </w:p>
    <w:p w:rsidR="00077D82" w:rsidRPr="00077D82" w:rsidRDefault="00077D82" w:rsidP="00077D82">
      <w:pPr>
        <w:pStyle w:val="ListParagraph"/>
        <w:numPr>
          <w:ilvl w:val="0"/>
          <w:numId w:val="9"/>
        </w:numPr>
        <w:rPr>
          <w:rFonts w:cs="Times New Roman"/>
        </w:rPr>
      </w:pPr>
      <w:r w:rsidRPr="007C2AB6">
        <w:rPr>
          <w:rFonts w:cs="Times New Roman"/>
        </w:rPr>
        <w:t>You’re pretty sure this is the new water pill</w:t>
      </w:r>
    </w:p>
    <w:p w:rsidR="005837AB" w:rsidRPr="007C2AB6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7C2AB6">
        <w:rPr>
          <w:rFonts w:cs="Times New Roman"/>
        </w:rPr>
        <w:t>Hydrocodone 5mg +Tylenol 325mg  1 tablet my mouth q6h PRN breakthrough pain</w:t>
      </w:r>
    </w:p>
    <w:p w:rsidR="007C7EC5" w:rsidRPr="007C2AB6" w:rsidRDefault="007C7EC5" w:rsidP="007C7EC5">
      <w:pPr>
        <w:pStyle w:val="ListParagraph"/>
        <w:numPr>
          <w:ilvl w:val="0"/>
          <w:numId w:val="8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 w:rsidRPr="007C2AB6">
        <w:rPr>
          <w:rFonts w:cs="Times New Roman"/>
        </w:rPr>
        <w:t>You would recognize this medication as Vicodin, in which case you would confirm it</w:t>
      </w:r>
    </w:p>
    <w:p w:rsidR="005837AB" w:rsidRPr="007C2AB6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7C2AB6">
        <w:rPr>
          <w:rFonts w:cs="Times New Roman"/>
        </w:rPr>
        <w:t xml:space="preserve">Metformin Extended Release 500mg (1 tablet) by mouth daily </w:t>
      </w:r>
    </w:p>
    <w:p w:rsidR="007C7EC5" w:rsidRPr="007C2AB6" w:rsidRDefault="007C7EC5" w:rsidP="007C7EC5">
      <w:pPr>
        <w:pStyle w:val="ListParagraph"/>
        <w:numPr>
          <w:ilvl w:val="0"/>
          <w:numId w:val="8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 w:rsidRPr="007C2AB6">
        <w:rPr>
          <w:rFonts w:cs="Times New Roman"/>
        </w:rPr>
        <w:t>You would confirm this medication if asked</w:t>
      </w:r>
    </w:p>
    <w:p w:rsidR="005837AB" w:rsidRPr="007C2AB6" w:rsidRDefault="005837AB" w:rsidP="005837AB">
      <w:pPr>
        <w:tabs>
          <w:tab w:val="left" w:pos="5940"/>
          <w:tab w:val="left" w:pos="6660"/>
        </w:tabs>
        <w:spacing w:after="60"/>
        <w:ind w:left="1026" w:hanging="342"/>
        <w:rPr>
          <w:rFonts w:cs="Times New Roman"/>
        </w:rPr>
      </w:pPr>
      <w:r w:rsidRPr="007C2AB6">
        <w:rPr>
          <w:rFonts w:cs="Times New Roman"/>
        </w:rPr>
        <w:t>Potassium Chloride Extended Release 20meq (#2 10meq tablets) by mouth daily</w:t>
      </w:r>
    </w:p>
    <w:p w:rsidR="007C7EC5" w:rsidRPr="007C2AB6" w:rsidRDefault="007C7EC5" w:rsidP="007C7EC5">
      <w:pPr>
        <w:pStyle w:val="ListParagraph"/>
        <w:numPr>
          <w:ilvl w:val="0"/>
          <w:numId w:val="9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 w:rsidRPr="007C2AB6">
        <w:rPr>
          <w:rFonts w:cs="Times New Roman"/>
        </w:rPr>
        <w:t>You’re pretty sure you stopped taking this when you changed your water pill</w:t>
      </w:r>
    </w:p>
    <w:p w:rsidR="007C7EC5" w:rsidRPr="007C2AB6" w:rsidRDefault="007C7EC5" w:rsidP="007C7EC5">
      <w:pPr>
        <w:pStyle w:val="ListParagraph"/>
        <w:rPr>
          <w:rFonts w:cs="Times New Roman"/>
        </w:rPr>
      </w:pPr>
      <w:r w:rsidRPr="007C2AB6">
        <w:rPr>
          <w:rFonts w:cs="Times New Roman"/>
        </w:rPr>
        <w:t xml:space="preserve">Furosemide 60 mg (1 tablet) by mouth daily </w:t>
      </w:r>
    </w:p>
    <w:p w:rsidR="00CF6E16" w:rsidRDefault="00CF6E16" w:rsidP="00CF6E16">
      <w:pPr>
        <w:pStyle w:val="ListParagraph"/>
        <w:numPr>
          <w:ilvl w:val="0"/>
          <w:numId w:val="9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>
        <w:rPr>
          <w:rFonts w:cs="Times New Roman"/>
        </w:rPr>
        <w:t>You would recognize this as lasix</w:t>
      </w:r>
    </w:p>
    <w:p w:rsidR="007C7EC5" w:rsidRPr="00CF6E16" w:rsidRDefault="007C7EC5" w:rsidP="00CF6E16">
      <w:pPr>
        <w:pStyle w:val="ListParagraph"/>
        <w:numPr>
          <w:ilvl w:val="0"/>
          <w:numId w:val="9"/>
        </w:numPr>
        <w:tabs>
          <w:tab w:val="left" w:pos="5940"/>
          <w:tab w:val="left" w:pos="6660"/>
        </w:tabs>
        <w:spacing w:after="60"/>
        <w:rPr>
          <w:rFonts w:cs="Times New Roman"/>
        </w:rPr>
      </w:pPr>
      <w:r w:rsidRPr="007C2AB6">
        <w:rPr>
          <w:rFonts w:cs="Times New Roman"/>
        </w:rPr>
        <w:t>Y</w:t>
      </w:r>
      <w:r w:rsidRPr="00CF6E16">
        <w:rPr>
          <w:rFonts w:cs="Times New Roman"/>
        </w:rPr>
        <w:t xml:space="preserve">ou’re pretty sure this is the medication you changed to </w:t>
      </w:r>
      <w:r w:rsidR="00077D82" w:rsidRPr="00CF6E16">
        <w:rPr>
          <w:rFonts w:cs="Times New Roman"/>
        </w:rPr>
        <w:t>the other water pill</w:t>
      </w:r>
    </w:p>
    <w:p w:rsidR="007C7EC5" w:rsidRPr="00DF1628" w:rsidRDefault="007C7EC5" w:rsidP="005837AB">
      <w:pPr>
        <w:pStyle w:val="ListParagraph"/>
        <w:rPr>
          <w:rFonts w:ascii="Times New Roman" w:hAnsi="Times New Roman" w:cs="Times New Roman"/>
        </w:rPr>
      </w:pPr>
    </w:p>
    <w:p w:rsidR="003C2CCC" w:rsidRDefault="003C2CCC" w:rsidP="00392BF4">
      <w:pPr>
        <w:tabs>
          <w:tab w:val="left" w:pos="5940"/>
          <w:tab w:val="left" w:pos="6660"/>
        </w:tabs>
        <w:spacing w:after="60"/>
        <w:ind w:left="1026" w:hanging="342"/>
        <w:rPr>
          <w:rFonts w:ascii="Times New Roman" w:hAnsi="Times New Roman" w:cs="Times New Roman"/>
          <w:b/>
          <w:sz w:val="36"/>
          <w:szCs w:val="36"/>
        </w:rPr>
      </w:pPr>
    </w:p>
    <w:p w:rsidR="003C2CCC" w:rsidRDefault="003C2CCC" w:rsidP="00077D82">
      <w:pPr>
        <w:tabs>
          <w:tab w:val="left" w:pos="5940"/>
          <w:tab w:val="left" w:pos="6660"/>
        </w:tabs>
        <w:spacing w:after="60"/>
        <w:rPr>
          <w:rFonts w:ascii="Times New Roman" w:hAnsi="Times New Roman" w:cs="Times New Roman"/>
          <w:b/>
          <w:sz w:val="36"/>
          <w:szCs w:val="36"/>
        </w:rPr>
      </w:pPr>
    </w:p>
    <w:sectPr w:rsidR="003C2CCC" w:rsidSect="0033770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553" w:rsidRDefault="00903553" w:rsidP="00A11A1B">
      <w:pPr>
        <w:spacing w:after="0" w:line="240" w:lineRule="auto"/>
      </w:pPr>
      <w:r>
        <w:separator/>
      </w:r>
    </w:p>
  </w:endnote>
  <w:endnote w:type="continuationSeparator" w:id="0">
    <w:p w:rsidR="00903553" w:rsidRDefault="00903553" w:rsidP="00A11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7B1" w:rsidRDefault="00C757B1" w:rsidP="00A11A1B">
    <w:pPr>
      <w:pStyle w:val="Footer"/>
      <w:jc w:val="right"/>
    </w:pPr>
    <w:r>
      <w:t>Case #</w:t>
    </w:r>
    <w:r w:rsidR="006B1F21">
      <w:t>4</w:t>
    </w:r>
    <w:r>
      <w:t xml:space="preserve"> – Patient </w:t>
    </w:r>
  </w:p>
  <w:p w:rsidR="00C757B1" w:rsidRDefault="003B380E" w:rsidP="00A11A1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63E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553" w:rsidRDefault="00903553" w:rsidP="00A11A1B">
      <w:pPr>
        <w:spacing w:after="0" w:line="240" w:lineRule="auto"/>
      </w:pPr>
      <w:r>
        <w:separator/>
      </w:r>
    </w:p>
  </w:footnote>
  <w:footnote w:type="continuationSeparator" w:id="0">
    <w:p w:rsidR="00903553" w:rsidRDefault="00903553" w:rsidP="00A11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5D8A"/>
    <w:multiLevelType w:val="hybridMultilevel"/>
    <w:tmpl w:val="8038482C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" w15:restartNumberingAfterBreak="0">
    <w:nsid w:val="1D5E653F"/>
    <w:multiLevelType w:val="hybridMultilevel"/>
    <w:tmpl w:val="43E8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B1C2C"/>
    <w:multiLevelType w:val="hybridMultilevel"/>
    <w:tmpl w:val="FF7A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C23CC"/>
    <w:multiLevelType w:val="hybridMultilevel"/>
    <w:tmpl w:val="20E41F6E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4" w15:restartNumberingAfterBreak="0">
    <w:nsid w:val="43C4746F"/>
    <w:multiLevelType w:val="hybridMultilevel"/>
    <w:tmpl w:val="F878A05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5" w15:restartNumberingAfterBreak="0">
    <w:nsid w:val="47C10AF6"/>
    <w:multiLevelType w:val="hybridMultilevel"/>
    <w:tmpl w:val="44A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8714B"/>
    <w:multiLevelType w:val="hybridMultilevel"/>
    <w:tmpl w:val="5A307870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55FF6FCB"/>
    <w:multiLevelType w:val="hybridMultilevel"/>
    <w:tmpl w:val="A7A28A00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6FF557D3"/>
    <w:multiLevelType w:val="hybridMultilevel"/>
    <w:tmpl w:val="4D5E7A4E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9" w15:restartNumberingAfterBreak="0">
    <w:nsid w:val="71632CCB"/>
    <w:multiLevelType w:val="hybridMultilevel"/>
    <w:tmpl w:val="484CF6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521C9F"/>
    <w:multiLevelType w:val="hybridMultilevel"/>
    <w:tmpl w:val="4E42A53E"/>
    <w:lvl w:ilvl="0" w:tplc="040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2E"/>
    <w:rsid w:val="00005242"/>
    <w:rsid w:val="00077D82"/>
    <w:rsid w:val="000B44FA"/>
    <w:rsid w:val="00117624"/>
    <w:rsid w:val="00160585"/>
    <w:rsid w:val="001624DD"/>
    <w:rsid w:val="001D0500"/>
    <w:rsid w:val="00221AB5"/>
    <w:rsid w:val="002A1B5E"/>
    <w:rsid w:val="00305FC1"/>
    <w:rsid w:val="003369A5"/>
    <w:rsid w:val="00337700"/>
    <w:rsid w:val="00352A9B"/>
    <w:rsid w:val="00385307"/>
    <w:rsid w:val="00392BF4"/>
    <w:rsid w:val="003B380E"/>
    <w:rsid w:val="003C2CCC"/>
    <w:rsid w:val="003E68D8"/>
    <w:rsid w:val="00414FCD"/>
    <w:rsid w:val="0042737C"/>
    <w:rsid w:val="00456A4A"/>
    <w:rsid w:val="0047585B"/>
    <w:rsid w:val="004D342F"/>
    <w:rsid w:val="00507DFB"/>
    <w:rsid w:val="00562863"/>
    <w:rsid w:val="005837AB"/>
    <w:rsid w:val="00690282"/>
    <w:rsid w:val="006916EE"/>
    <w:rsid w:val="00693386"/>
    <w:rsid w:val="006B1F21"/>
    <w:rsid w:val="006B4F2E"/>
    <w:rsid w:val="0072303D"/>
    <w:rsid w:val="00734866"/>
    <w:rsid w:val="007765C6"/>
    <w:rsid w:val="0078234B"/>
    <w:rsid w:val="00783909"/>
    <w:rsid w:val="007C2AB6"/>
    <w:rsid w:val="007C7EC5"/>
    <w:rsid w:val="00803B54"/>
    <w:rsid w:val="0083397B"/>
    <w:rsid w:val="00842808"/>
    <w:rsid w:val="00850ACE"/>
    <w:rsid w:val="008C02B8"/>
    <w:rsid w:val="008F2D25"/>
    <w:rsid w:val="00903553"/>
    <w:rsid w:val="00932108"/>
    <w:rsid w:val="0093332E"/>
    <w:rsid w:val="009755E3"/>
    <w:rsid w:val="00A11A1B"/>
    <w:rsid w:val="00A81064"/>
    <w:rsid w:val="00AC4525"/>
    <w:rsid w:val="00AF300F"/>
    <w:rsid w:val="00B02E23"/>
    <w:rsid w:val="00B06F69"/>
    <w:rsid w:val="00C757B1"/>
    <w:rsid w:val="00CA234A"/>
    <w:rsid w:val="00CC22A8"/>
    <w:rsid w:val="00CF4828"/>
    <w:rsid w:val="00CF6E16"/>
    <w:rsid w:val="00D0163D"/>
    <w:rsid w:val="00DC63EE"/>
    <w:rsid w:val="00E10949"/>
    <w:rsid w:val="00EA5231"/>
    <w:rsid w:val="00EB2D00"/>
    <w:rsid w:val="00F81547"/>
    <w:rsid w:val="00FE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6390FC-EB70-42D0-98A8-B0C973C7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F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525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525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23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3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3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3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34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1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A1B"/>
  </w:style>
  <w:style w:type="paragraph" w:styleId="Footer">
    <w:name w:val="footer"/>
    <w:basedOn w:val="Normal"/>
    <w:link w:val="FooterChar"/>
    <w:uiPriority w:val="99"/>
    <w:unhideWhenUsed/>
    <w:rsid w:val="00A11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43367-E272-46E6-BBDB-7ABCF0DA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Labonville,Stephanie</dc:creator>
  <cp:lastModifiedBy>Labonville,Stephanie</cp:lastModifiedBy>
  <cp:revision>2</cp:revision>
  <dcterms:created xsi:type="dcterms:W3CDTF">2015-10-09T02:46:00Z</dcterms:created>
  <dcterms:modified xsi:type="dcterms:W3CDTF">2015-10-09T02:46:00Z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