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66A" w:rsidRDefault="00B63E1D" w:rsidP="00E6766A">
      <w:pPr>
        <w:jc w:val="center"/>
        <w:rPr>
          <w:rFonts w:ascii="Times New Roman" w:hAnsi="Times New Roman" w:cs="Times New Roman"/>
          <w:b/>
          <w:sz w:val="36"/>
          <w:szCs w:val="36"/>
        </w:rPr>
      </w:pPr>
      <w:r>
        <w:rPr>
          <w:rFonts w:ascii="Times New Roman" w:hAnsi="Times New Roman" w:cs="Times New Roman"/>
          <w:b/>
          <w:sz w:val="36"/>
          <w:szCs w:val="36"/>
        </w:rPr>
        <w:t>Case #6</w:t>
      </w:r>
      <w:r w:rsidR="00E6766A">
        <w:rPr>
          <w:rFonts w:ascii="Times New Roman" w:hAnsi="Times New Roman" w:cs="Times New Roman"/>
          <w:b/>
          <w:sz w:val="36"/>
          <w:szCs w:val="36"/>
        </w:rPr>
        <w:t xml:space="preserve"> – Patient</w:t>
      </w:r>
    </w:p>
    <w:p w:rsidR="00C7028E" w:rsidRPr="00C7028E" w:rsidRDefault="00C7028E" w:rsidP="00C7028E">
      <w:pPr>
        <w:pStyle w:val="ListParagraph"/>
        <w:numPr>
          <w:ilvl w:val="0"/>
          <w:numId w:val="19"/>
        </w:numPr>
        <w:rPr>
          <w:b/>
          <w:i/>
        </w:rPr>
      </w:pPr>
      <w:r w:rsidRPr="00C7028E">
        <w:rPr>
          <w:b/>
          <w:i/>
        </w:rPr>
        <w:t>When the clinician asks for additional information (</w:t>
      </w:r>
      <w:r w:rsidR="000B3651">
        <w:rPr>
          <w:b/>
          <w:i/>
        </w:rPr>
        <w:t>your medications or pill box</w:t>
      </w:r>
      <w:bookmarkStart w:id="0" w:name="_GoBack"/>
      <w:bookmarkEnd w:id="0"/>
      <w:r w:rsidR="000B3651">
        <w:rPr>
          <w:b/>
          <w:i/>
        </w:rPr>
        <w:t xml:space="preserve">), </w:t>
      </w:r>
      <w:r w:rsidRPr="00C7028E">
        <w:rPr>
          <w:b/>
          <w:i/>
        </w:rPr>
        <w:t>you can provide the corresponding documents from this packet upon request.</w:t>
      </w:r>
    </w:p>
    <w:p w:rsidR="00281B48" w:rsidRDefault="00281B48" w:rsidP="00022BC0">
      <w:pPr>
        <w:ind w:left="360"/>
        <w:rPr>
          <w:b/>
          <w:u w:val="single"/>
        </w:rPr>
      </w:pPr>
      <w:r w:rsidRPr="00281B48">
        <w:rPr>
          <w:b/>
          <w:u w:val="single"/>
        </w:rPr>
        <w:t>Be the Patient and Follow Your Role:</w:t>
      </w:r>
    </w:p>
    <w:p w:rsidR="006D0A05" w:rsidRDefault="00281B48" w:rsidP="006D0A05">
      <w:pPr>
        <w:ind w:left="360"/>
      </w:pPr>
      <w:r w:rsidRPr="00281B48">
        <w:t>Today is</w:t>
      </w:r>
      <w:r>
        <w:t xml:space="preserve"> </w:t>
      </w:r>
      <w:r w:rsidR="0008759A">
        <w:t>October 20, 2015. You are Patty Beaumont</w:t>
      </w:r>
      <w:r w:rsidR="00462755">
        <w:t xml:space="preserve">, </w:t>
      </w:r>
      <w:r w:rsidR="00843F6A">
        <w:t xml:space="preserve">a </w:t>
      </w:r>
      <w:r w:rsidR="006D0A05">
        <w:t>59</w:t>
      </w:r>
      <w:r w:rsidR="009A5125">
        <w:t xml:space="preserve"> year old </w:t>
      </w:r>
      <w:r w:rsidR="006D0A05">
        <w:t xml:space="preserve">obese Caucasian </w:t>
      </w:r>
      <w:r w:rsidR="0072764D">
        <w:t>fe</w:t>
      </w:r>
      <w:r w:rsidR="009A5125">
        <w:t>male</w:t>
      </w:r>
      <w:r w:rsidR="004C1CE5">
        <w:t xml:space="preserve">. You are being admitted for </w:t>
      </w:r>
      <w:r w:rsidR="006D0A05">
        <w:t>complaints of chest pain, neck pain, and shortness of breath experienced while lying dow</w:t>
      </w:r>
      <w:r w:rsidR="0008759A">
        <w:t>n during a lumbar MRI procedure</w:t>
      </w:r>
      <w:r w:rsidR="006D0A05">
        <w:t xml:space="preserve">.  </w:t>
      </w:r>
      <w:r w:rsidR="004C1CE5">
        <w:t>You have a past medical h</w:t>
      </w:r>
      <w:r w:rsidR="009A5125">
        <w:t xml:space="preserve">istory of </w:t>
      </w:r>
      <w:r w:rsidR="006D0A05">
        <w:t>poorly controlled diabetes mellitus (Type II), anxiety, and hypertension</w:t>
      </w:r>
      <w:r w:rsidR="0072764D">
        <w:t xml:space="preserve">. </w:t>
      </w:r>
      <w:r w:rsidR="006D0A05">
        <w:t xml:space="preserve">You also report </w:t>
      </w:r>
      <w:r w:rsidR="0008759A">
        <w:t xml:space="preserve">occasional chest pain at home and </w:t>
      </w:r>
      <w:r w:rsidR="006D0A05" w:rsidRPr="006D0A05">
        <w:t xml:space="preserve">periodic </w:t>
      </w:r>
      <w:r w:rsidR="006D0A05">
        <w:t xml:space="preserve">swelling in your legs/feet </w:t>
      </w:r>
      <w:r w:rsidR="006D0A05" w:rsidRPr="006D0A05">
        <w:t xml:space="preserve">which decreases after elevating </w:t>
      </w:r>
      <w:r w:rsidR="0008759A">
        <w:t>your</w:t>
      </w:r>
      <w:r w:rsidR="006D0A05" w:rsidRPr="006D0A05">
        <w:t xml:space="preserve"> legs</w:t>
      </w:r>
      <w:r w:rsidR="006D0A05">
        <w:t>.</w:t>
      </w:r>
      <w:r w:rsidR="006D0A05" w:rsidRPr="006D0A05">
        <w:t xml:space="preserve"> </w:t>
      </w:r>
      <w:r w:rsidR="004C1CE5">
        <w:t>You have no known drug allergies.</w:t>
      </w:r>
    </w:p>
    <w:p w:rsidR="006D0A05" w:rsidRDefault="006D0A05" w:rsidP="0008759A">
      <w:pPr>
        <w:ind w:left="360"/>
      </w:pPr>
      <w:r>
        <w:t xml:space="preserve">You are unmarried and have no children.  Both of your parents are deceased and your brother lives overseas.  You </w:t>
      </w:r>
      <w:r w:rsidR="002928A1">
        <w:t>are not a regular patient of this hospital (last seen here 5 years ago) but you were last hospitalized at a different hospital</w:t>
      </w:r>
      <w:r>
        <w:t xml:space="preserve"> 3 months ago.</w:t>
      </w:r>
    </w:p>
    <w:p w:rsidR="004C1CE5" w:rsidRPr="004C1CE5" w:rsidRDefault="004C1CE5" w:rsidP="00E6766A">
      <w:pPr>
        <w:ind w:left="360"/>
        <w:rPr>
          <w:b/>
          <w:u w:val="single"/>
        </w:rPr>
      </w:pPr>
      <w:r w:rsidRPr="004C1CE5">
        <w:rPr>
          <w:b/>
          <w:u w:val="single"/>
        </w:rPr>
        <w:t>Role Play Regarding your Medications as Follows:</w:t>
      </w:r>
    </w:p>
    <w:p w:rsidR="000C1515" w:rsidRDefault="0013753C" w:rsidP="000C1515">
      <w:pPr>
        <w:pStyle w:val="ListParagraph"/>
        <w:numPr>
          <w:ilvl w:val="0"/>
          <w:numId w:val="9"/>
        </w:numPr>
        <w:spacing w:after="0"/>
        <w:ind w:left="720"/>
        <w:rPr>
          <w:b/>
        </w:rPr>
      </w:pPr>
      <w:r w:rsidRPr="0013753C">
        <w:rPr>
          <w:b/>
        </w:rPr>
        <w:t>If asked if you have a list of medications:</w:t>
      </w:r>
    </w:p>
    <w:p w:rsidR="000C1515" w:rsidRDefault="000C1515" w:rsidP="000C1515">
      <w:pPr>
        <w:pStyle w:val="ListParagraph"/>
        <w:spacing w:after="0"/>
      </w:pPr>
      <w:r>
        <w:t xml:space="preserve">You </w:t>
      </w:r>
      <w:r w:rsidR="00686E45">
        <w:t>don’</w:t>
      </w:r>
      <w:r w:rsidR="007C2078">
        <w:t xml:space="preserve">t </w:t>
      </w:r>
      <w:r w:rsidR="00686E45">
        <w:t xml:space="preserve">keep a </w:t>
      </w:r>
      <w:r w:rsidR="006D0A05">
        <w:t>medication</w:t>
      </w:r>
      <w:r w:rsidR="00686E45">
        <w:t xml:space="preserve"> list,</w:t>
      </w:r>
      <w:r w:rsidR="006D0A05">
        <w:t xml:space="preserve"> but you know you take them as directed on the bottles.  You take so many that pillboxes are the only way you can keep them straight.  You know your doctors have you on meds for your anxiety, blood pressure, cholesterol, diabetes, and heartburn.</w:t>
      </w:r>
    </w:p>
    <w:p w:rsidR="002A609A" w:rsidRPr="000C1515" w:rsidRDefault="002A609A" w:rsidP="002A609A">
      <w:pPr>
        <w:pStyle w:val="ListParagraph"/>
        <w:numPr>
          <w:ilvl w:val="0"/>
          <w:numId w:val="9"/>
        </w:numPr>
        <w:spacing w:after="0"/>
        <w:rPr>
          <w:b/>
        </w:rPr>
      </w:pPr>
      <w:r>
        <w:t>If asked about the meds from the list 5 years ago, you would recognize that you no longer take digoxin, zocor (replaced with Crestor) and coumadin. You wouldn’t be sure about the losartan</w:t>
      </w:r>
      <w:r w:rsidR="0031201F">
        <w:t>, but you don’t think you’re on that any more either</w:t>
      </w:r>
      <w:r>
        <w:t>.</w:t>
      </w:r>
      <w:r w:rsidR="0031201F">
        <w:t xml:space="preserve">  And the doses</w:t>
      </w:r>
      <w:r w:rsidR="002017C9">
        <w:t xml:space="preserve"> and timing</w:t>
      </w:r>
      <w:r w:rsidR="0031201F">
        <w:t xml:space="preserve"> of your insulin have changed since then</w:t>
      </w:r>
      <w:r w:rsidR="002017C9">
        <w:t xml:space="preserve"> (you couldn’t handle 4 shots a day, so now you’re only on 3).</w:t>
      </w:r>
      <w:r w:rsidR="00B249EA">
        <w:t xml:space="preserve"> If asked why no longer on digoxin and coumadin, say you had an irregular heartbeat after surgery that went away and they didn’t think you needed them any more. You haven’t had that problem since.</w:t>
      </w:r>
    </w:p>
    <w:p w:rsidR="000C1515" w:rsidRDefault="000C1515" w:rsidP="000C1515">
      <w:pPr>
        <w:pStyle w:val="ListParagraph"/>
        <w:spacing w:after="0"/>
        <w:rPr>
          <w:b/>
        </w:rPr>
      </w:pPr>
    </w:p>
    <w:p w:rsidR="00D64A81" w:rsidRDefault="0013753C" w:rsidP="00D64A81">
      <w:pPr>
        <w:pStyle w:val="ListParagraph"/>
        <w:numPr>
          <w:ilvl w:val="0"/>
          <w:numId w:val="9"/>
        </w:numPr>
        <w:spacing w:after="0"/>
        <w:ind w:left="720"/>
        <w:rPr>
          <w:b/>
        </w:rPr>
      </w:pPr>
      <w:r w:rsidRPr="0013753C">
        <w:rPr>
          <w:b/>
        </w:rPr>
        <w:t>If asked if you have medication bottles present</w:t>
      </w:r>
      <w:r w:rsidR="00D64A81">
        <w:rPr>
          <w:b/>
        </w:rPr>
        <w:t>:</w:t>
      </w:r>
    </w:p>
    <w:p w:rsidR="006D0A05" w:rsidRDefault="00D64A81" w:rsidP="006D0A05">
      <w:pPr>
        <w:pStyle w:val="ListParagraph"/>
        <w:spacing w:after="0"/>
      </w:pPr>
      <w:r>
        <w:t>You did not bring any of your medication bottles with you.</w:t>
      </w:r>
      <w:r w:rsidR="006D0A05">
        <w:t xml:space="preserve">  You explain that you take the meds out of the bottles and follow the prescription labels to fill your weekly boxes.  Then, in the morning before leaving the house, you transfer that day’s meds to a daily AM/PM box that you keep with you.  </w:t>
      </w:r>
    </w:p>
    <w:p w:rsidR="00A301CB" w:rsidRDefault="006D0A05" w:rsidP="00A301CB">
      <w:pPr>
        <w:pStyle w:val="ListParagraph"/>
        <w:numPr>
          <w:ilvl w:val="0"/>
          <w:numId w:val="22"/>
        </w:numPr>
        <w:spacing w:after="0"/>
      </w:pPr>
      <w:r>
        <w:t>If they ask:  You can offer the clinician to look at those pills (</w:t>
      </w:r>
      <w:r w:rsidR="00B453D2">
        <w:rPr>
          <w:b/>
        </w:rPr>
        <w:t xml:space="preserve">Case </w:t>
      </w:r>
      <w:r w:rsidR="00E63179">
        <w:rPr>
          <w:b/>
        </w:rPr>
        <w:t>#</w:t>
      </w:r>
      <w:r w:rsidR="00B63E1D">
        <w:rPr>
          <w:b/>
        </w:rPr>
        <w:t>6</w:t>
      </w:r>
      <w:r w:rsidR="00B453D2">
        <w:rPr>
          <w:b/>
        </w:rPr>
        <w:t xml:space="preserve"> -</w:t>
      </w:r>
      <w:r w:rsidRPr="006D0A05">
        <w:rPr>
          <w:b/>
        </w:rPr>
        <w:t xml:space="preserve"> Contents of Patient’s Pill Box</w:t>
      </w:r>
      <w:r w:rsidR="00C91529">
        <w:rPr>
          <w:b/>
        </w:rPr>
        <w:t xml:space="preserve"> </w:t>
      </w:r>
      <w:r w:rsidR="00C91529">
        <w:t>from your packet</w:t>
      </w:r>
      <w:r>
        <w:t>)</w:t>
      </w:r>
      <w:r w:rsidR="00735E5D">
        <w:t xml:space="preserve"> </w:t>
      </w:r>
      <w:r w:rsidR="00A301CB">
        <w:t>- the insulin will not be there because you keep it in a kit in your car when you are out of the house</w:t>
      </w:r>
    </w:p>
    <w:p w:rsidR="001A66BC" w:rsidRPr="00D64A81" w:rsidRDefault="001A66BC" w:rsidP="00D64A81">
      <w:pPr>
        <w:pStyle w:val="ListParagraph"/>
        <w:spacing w:after="0"/>
        <w:rPr>
          <w:b/>
        </w:rPr>
      </w:pPr>
    </w:p>
    <w:p w:rsidR="00AF47D7" w:rsidRDefault="0013753C" w:rsidP="00AF47D7">
      <w:pPr>
        <w:pStyle w:val="ListParagraph"/>
        <w:numPr>
          <w:ilvl w:val="0"/>
          <w:numId w:val="9"/>
        </w:numPr>
        <w:spacing w:after="0"/>
        <w:ind w:left="720"/>
        <w:rPr>
          <w:b/>
        </w:rPr>
      </w:pPr>
      <w:r w:rsidRPr="0013753C">
        <w:rPr>
          <w:b/>
        </w:rPr>
        <w:t xml:space="preserve">If asked to list or describe how you are taking your medications (without any other prompts), you </w:t>
      </w:r>
      <w:r w:rsidR="00AF47D7">
        <w:rPr>
          <w:b/>
        </w:rPr>
        <w:t>would say the follow</w:t>
      </w:r>
      <w:r w:rsidR="004B3A88">
        <w:rPr>
          <w:b/>
        </w:rPr>
        <w:t>ing</w:t>
      </w:r>
      <w:r w:rsidR="00AF7979">
        <w:rPr>
          <w:b/>
        </w:rPr>
        <w:t xml:space="preserve"> </w:t>
      </w:r>
      <w:r w:rsidR="00AF7979" w:rsidRPr="00AF7979">
        <w:t xml:space="preserve">(you can refer to your list of meds </w:t>
      </w:r>
      <w:r w:rsidR="00AF7979">
        <w:t xml:space="preserve">described </w:t>
      </w:r>
      <w:r w:rsidR="0008759A">
        <w:t>below</w:t>
      </w:r>
      <w:r w:rsidR="00AF7979" w:rsidRPr="00AF7979">
        <w:t xml:space="preserve"> if</w:t>
      </w:r>
      <w:r w:rsidR="00AF7979">
        <w:t>/when</w:t>
      </w:r>
      <w:r w:rsidR="00AF7979" w:rsidRPr="00AF7979">
        <w:t xml:space="preserve"> asked</w:t>
      </w:r>
      <w:r w:rsidR="00AF7979">
        <w:t xml:space="preserve"> for </w:t>
      </w:r>
      <w:r w:rsidR="00BA1A9C">
        <w:t xml:space="preserve">medication </w:t>
      </w:r>
      <w:r w:rsidR="00AF7979">
        <w:t>names</w:t>
      </w:r>
      <w:r w:rsidR="00AF7979" w:rsidRPr="00AF7979">
        <w:t>)</w:t>
      </w:r>
      <w:r w:rsidR="003876A4">
        <w:t>. At this point before probing, only think to mention your 3 prescriptions</w:t>
      </w:r>
      <w:r>
        <w:rPr>
          <w:b/>
        </w:rPr>
        <w:t>:</w:t>
      </w:r>
    </w:p>
    <w:p w:rsidR="00453CDB" w:rsidRDefault="00453CDB" w:rsidP="00453CDB">
      <w:pPr>
        <w:pStyle w:val="ListParagraph"/>
        <w:numPr>
          <w:ilvl w:val="1"/>
          <w:numId w:val="9"/>
        </w:numPr>
        <w:spacing w:after="0"/>
        <w:ind w:left="1440"/>
      </w:pPr>
      <w:r>
        <w:t xml:space="preserve">Diabetes </w:t>
      </w:r>
      <w:r w:rsidRPr="00AF47D7">
        <w:t xml:space="preserve">- you take </w:t>
      </w:r>
      <w:r>
        <w:t>3 meds (you are counting insulin, glipizide, and a new one… even though there are 2 types of insulin)</w:t>
      </w:r>
    </w:p>
    <w:p w:rsidR="00453CDB" w:rsidRDefault="00453CDB" w:rsidP="00453CDB">
      <w:pPr>
        <w:pStyle w:val="ListParagraph"/>
        <w:numPr>
          <w:ilvl w:val="2"/>
          <w:numId w:val="9"/>
        </w:numPr>
        <w:spacing w:after="0"/>
      </w:pPr>
      <w:r>
        <w:t>If they ask: You know you inject 20 units of insulin before breakfast and supper and 45 units before bedtime</w:t>
      </w:r>
    </w:p>
    <w:p w:rsidR="00453CDB" w:rsidRPr="00AF47D7" w:rsidRDefault="00453CDB" w:rsidP="00453CDB">
      <w:pPr>
        <w:pStyle w:val="ListParagraph"/>
        <w:numPr>
          <w:ilvl w:val="2"/>
          <w:numId w:val="9"/>
        </w:numPr>
        <w:spacing w:after="0"/>
      </w:pPr>
      <w:r>
        <w:t>If they ask: You know you take one type of insulin at mealtimes and Lantus before bedtime</w:t>
      </w:r>
    </w:p>
    <w:p w:rsidR="00453CDB" w:rsidRDefault="00453CDB" w:rsidP="00453CDB">
      <w:pPr>
        <w:pStyle w:val="ListParagraph"/>
        <w:numPr>
          <w:ilvl w:val="1"/>
          <w:numId w:val="9"/>
        </w:numPr>
        <w:spacing w:after="0"/>
        <w:ind w:left="1440"/>
      </w:pPr>
      <w:r>
        <w:t>Blood pressure</w:t>
      </w:r>
      <w:r w:rsidRPr="00AF47D7">
        <w:t xml:space="preserve"> </w:t>
      </w:r>
      <w:r>
        <w:t>-</w:t>
      </w:r>
      <w:r w:rsidRPr="00AF47D7">
        <w:t xml:space="preserve"> you take </w:t>
      </w:r>
      <w:r>
        <w:t>2 meds</w:t>
      </w:r>
    </w:p>
    <w:p w:rsidR="00453CDB" w:rsidRDefault="00453CDB" w:rsidP="00453CDB">
      <w:pPr>
        <w:pStyle w:val="ListParagraph"/>
        <w:numPr>
          <w:ilvl w:val="1"/>
          <w:numId w:val="9"/>
        </w:numPr>
        <w:spacing w:after="0"/>
        <w:ind w:left="1440"/>
      </w:pPr>
      <w:r>
        <w:t>Anxiety - you take Prozac and a medication that helps you sleep sometimes</w:t>
      </w:r>
    </w:p>
    <w:p w:rsidR="00453CDB" w:rsidRDefault="00453CDB" w:rsidP="00453CDB">
      <w:pPr>
        <w:pStyle w:val="ListParagraph"/>
        <w:numPr>
          <w:ilvl w:val="1"/>
          <w:numId w:val="9"/>
        </w:numPr>
        <w:spacing w:after="0"/>
        <w:ind w:left="1440"/>
      </w:pPr>
      <w:r>
        <w:t>Cholesterol- you take Crestor</w:t>
      </w:r>
    </w:p>
    <w:p w:rsidR="00453CDB" w:rsidRDefault="00453CDB" w:rsidP="002A609A">
      <w:pPr>
        <w:pStyle w:val="ListParagraph"/>
        <w:numPr>
          <w:ilvl w:val="1"/>
          <w:numId w:val="9"/>
        </w:numPr>
        <w:spacing w:after="0"/>
        <w:ind w:left="1440"/>
      </w:pPr>
      <w:r>
        <w:t>Heartburn- you take Prilosec</w:t>
      </w:r>
    </w:p>
    <w:p w:rsidR="00453CDB" w:rsidRPr="002B0BD6" w:rsidRDefault="00453CDB" w:rsidP="00453CDB">
      <w:pPr>
        <w:pStyle w:val="ListParagraph"/>
        <w:spacing w:after="0"/>
      </w:pPr>
      <w:r>
        <w:lastRenderedPageBreak/>
        <w:t>You can confirm the names of the meds if you hear them and are able to match them to their indication, but don’t know the strength of your medications without prompting.</w:t>
      </w:r>
    </w:p>
    <w:p w:rsidR="00453CDB" w:rsidRPr="00634A5F" w:rsidRDefault="00453CDB" w:rsidP="00634A5F">
      <w:pPr>
        <w:spacing w:after="0"/>
        <w:rPr>
          <w:b/>
        </w:rPr>
      </w:pPr>
    </w:p>
    <w:p w:rsidR="00AF7979" w:rsidRDefault="0013753C" w:rsidP="00AF7979">
      <w:pPr>
        <w:pStyle w:val="ListParagraph"/>
        <w:numPr>
          <w:ilvl w:val="0"/>
          <w:numId w:val="9"/>
        </w:numPr>
        <w:spacing w:after="0"/>
        <w:ind w:left="720"/>
        <w:rPr>
          <w:b/>
        </w:rPr>
      </w:pPr>
      <w:r w:rsidRPr="0013753C">
        <w:rPr>
          <w:b/>
        </w:rPr>
        <w:t xml:space="preserve">If asked a probing question </w:t>
      </w:r>
      <w:r w:rsidR="00596573">
        <w:rPr>
          <w:b/>
        </w:rPr>
        <w:t>regarding OTC medicatio</w:t>
      </w:r>
      <w:r w:rsidRPr="0013753C">
        <w:rPr>
          <w:b/>
        </w:rPr>
        <w:t>ns, you remember to mention this:</w:t>
      </w:r>
    </w:p>
    <w:p w:rsidR="00AF47D7" w:rsidRPr="00287399" w:rsidRDefault="00A301CB" w:rsidP="00287399">
      <w:pPr>
        <w:pStyle w:val="ListParagraph"/>
        <w:numPr>
          <w:ilvl w:val="0"/>
          <w:numId w:val="9"/>
        </w:numPr>
        <w:spacing w:after="0"/>
        <w:rPr>
          <w:b/>
        </w:rPr>
      </w:pPr>
      <w:r>
        <w:t>Tylenol Arthritis- 1 capsule by mouth 4 times a day as needed for pain (but you find yourself needing it more and more for your joint pain</w:t>
      </w:r>
      <w:r w:rsidR="00287399">
        <w:t>; you took this 4 times daily almost every day last week)</w:t>
      </w:r>
    </w:p>
    <w:p w:rsidR="004C6D8D" w:rsidRPr="004C6D8D" w:rsidRDefault="004C6D8D" w:rsidP="00C56137">
      <w:pPr>
        <w:spacing w:after="0"/>
        <w:rPr>
          <w:b/>
        </w:rPr>
      </w:pPr>
    </w:p>
    <w:p w:rsidR="00EA1901" w:rsidRDefault="0013753C" w:rsidP="00EA1901">
      <w:pPr>
        <w:pStyle w:val="ListParagraph"/>
        <w:numPr>
          <w:ilvl w:val="0"/>
          <w:numId w:val="9"/>
        </w:numPr>
        <w:spacing w:after="0"/>
        <w:ind w:left="720"/>
        <w:rPr>
          <w:b/>
        </w:rPr>
      </w:pPr>
      <w:r w:rsidRPr="0013753C">
        <w:rPr>
          <w:b/>
        </w:rPr>
        <w:t>If asked a probing question about PRN medications:</w:t>
      </w:r>
    </w:p>
    <w:p w:rsidR="00EA1901" w:rsidRPr="00EA1901" w:rsidRDefault="00EA1901" w:rsidP="00EA1901">
      <w:pPr>
        <w:pStyle w:val="ListParagraph"/>
        <w:spacing w:after="0"/>
      </w:pPr>
      <w:r w:rsidRPr="00EA1901">
        <w:t>You remember to mention you take the following</w:t>
      </w:r>
      <w:r w:rsidR="001D0D07">
        <w:t>, but</w:t>
      </w:r>
      <w:r w:rsidRPr="00EA1901">
        <w:t xml:space="preserve"> only as needed:</w:t>
      </w:r>
    </w:p>
    <w:p w:rsidR="00453CDB" w:rsidRPr="00453CDB" w:rsidRDefault="00A301CB" w:rsidP="00453CDB">
      <w:pPr>
        <w:pStyle w:val="ListParagraph"/>
        <w:numPr>
          <w:ilvl w:val="1"/>
          <w:numId w:val="9"/>
        </w:numPr>
        <w:spacing w:after="0"/>
        <w:ind w:left="1440"/>
        <w:rPr>
          <w:b/>
        </w:rPr>
      </w:pPr>
      <w:r>
        <w:t>Tylenol Arthritis- 1 capsule by mouth 4 times a day as needed for pain (but you find yourself needing it more and more for your joint pain)</w:t>
      </w:r>
    </w:p>
    <w:p w:rsidR="00A301CB" w:rsidRPr="00453CDB" w:rsidRDefault="00A301CB" w:rsidP="00453CDB">
      <w:pPr>
        <w:pStyle w:val="ListParagraph"/>
        <w:numPr>
          <w:ilvl w:val="2"/>
          <w:numId w:val="9"/>
        </w:numPr>
        <w:spacing w:after="0"/>
        <w:rPr>
          <w:b/>
        </w:rPr>
      </w:pPr>
      <w:r>
        <w:t>You took this 4 times daily almost every day last week</w:t>
      </w:r>
    </w:p>
    <w:p w:rsidR="00AF7979" w:rsidRPr="001D0D07" w:rsidRDefault="00AF7979" w:rsidP="001D0D07">
      <w:pPr>
        <w:spacing w:after="0"/>
        <w:rPr>
          <w:b/>
        </w:rPr>
      </w:pPr>
    </w:p>
    <w:p w:rsidR="001D0D07" w:rsidRDefault="0013753C" w:rsidP="001D0D07">
      <w:pPr>
        <w:pStyle w:val="ListParagraph"/>
        <w:numPr>
          <w:ilvl w:val="0"/>
          <w:numId w:val="9"/>
        </w:numPr>
        <w:spacing w:after="0"/>
        <w:ind w:left="720"/>
        <w:rPr>
          <w:b/>
        </w:rPr>
      </w:pPr>
      <w:r w:rsidRPr="0013753C">
        <w:rPr>
          <w:b/>
        </w:rPr>
        <w:t>If asked a probing question about NON oral medications</w:t>
      </w:r>
      <w:r w:rsidR="007B07B0">
        <w:rPr>
          <w:b/>
        </w:rPr>
        <w:t xml:space="preserve"> or inhalers</w:t>
      </w:r>
      <w:r w:rsidRPr="0013753C">
        <w:rPr>
          <w:b/>
        </w:rPr>
        <w:t>:</w:t>
      </w:r>
    </w:p>
    <w:p w:rsidR="00C91529" w:rsidRDefault="00C91529" w:rsidP="00C91529">
      <w:pPr>
        <w:spacing w:after="0"/>
        <w:ind w:firstLine="720"/>
      </w:pPr>
      <w:r>
        <w:t>You know you inject 20 units of insulin before breakfast and supper and 45 units before bedtime</w:t>
      </w:r>
    </w:p>
    <w:p w:rsidR="00596573" w:rsidRDefault="00C91529" w:rsidP="00C91529">
      <w:pPr>
        <w:pStyle w:val="ListParagraph"/>
        <w:numPr>
          <w:ilvl w:val="0"/>
          <w:numId w:val="23"/>
        </w:numPr>
        <w:spacing w:after="0"/>
      </w:pPr>
      <w:r>
        <w:t>If they ask: You know you take one type of insulin at mealtimes and Lantus before bedtime</w:t>
      </w:r>
    </w:p>
    <w:p w:rsidR="00B27DA3" w:rsidRPr="003876A4" w:rsidRDefault="00B27DA3" w:rsidP="00C91529">
      <w:pPr>
        <w:pStyle w:val="ListParagraph"/>
        <w:numPr>
          <w:ilvl w:val="0"/>
          <w:numId w:val="23"/>
        </w:numPr>
        <w:spacing w:after="0"/>
      </w:pPr>
      <w:r>
        <w:t>If asked whether you take the 20 units at any time other than breakfast, mention you also take it before dinner</w:t>
      </w:r>
    </w:p>
    <w:p w:rsidR="00126F16" w:rsidRDefault="00126F16" w:rsidP="00094DD7">
      <w:pPr>
        <w:spacing w:after="0"/>
      </w:pPr>
    </w:p>
    <w:p w:rsidR="00612719" w:rsidRDefault="00612719" w:rsidP="00612719">
      <w:pPr>
        <w:pStyle w:val="ListParagraph"/>
        <w:numPr>
          <w:ilvl w:val="0"/>
          <w:numId w:val="26"/>
        </w:numPr>
        <w:spacing w:after="0"/>
        <w:rPr>
          <w:b/>
        </w:rPr>
      </w:pPr>
      <w:r>
        <w:rPr>
          <w:b/>
        </w:rPr>
        <w:t>If the Clinician asks for your pharmacy contact information:</w:t>
      </w:r>
    </w:p>
    <w:p w:rsidR="00612719" w:rsidRPr="00612719" w:rsidRDefault="00612719" w:rsidP="00612719">
      <w:pPr>
        <w:pStyle w:val="ListParagraph"/>
        <w:numPr>
          <w:ilvl w:val="1"/>
          <w:numId w:val="26"/>
        </w:numPr>
        <w:spacing w:after="0"/>
        <w:rPr>
          <w:b/>
        </w:rPr>
      </w:pPr>
      <w:r>
        <w:t>Your pharmacy is Brothers Pharmacy on 2</w:t>
      </w:r>
      <w:r w:rsidRPr="006059B2">
        <w:rPr>
          <w:vertAlign w:val="superscript"/>
        </w:rPr>
        <w:t>nd</w:t>
      </w:r>
      <w:r>
        <w:t xml:space="preserve"> Street in Oak Hill and their phone number is (555) 689-5348</w:t>
      </w:r>
    </w:p>
    <w:p w:rsidR="00612719" w:rsidRDefault="00612719" w:rsidP="00612719">
      <w:pPr>
        <w:pStyle w:val="ListParagraph"/>
        <w:spacing w:after="0"/>
        <w:rPr>
          <w:b/>
        </w:rPr>
      </w:pPr>
    </w:p>
    <w:p w:rsidR="00126F16" w:rsidRDefault="00126F16" w:rsidP="00126F16">
      <w:pPr>
        <w:pStyle w:val="ListParagraph"/>
        <w:numPr>
          <w:ilvl w:val="0"/>
          <w:numId w:val="9"/>
        </w:numPr>
        <w:spacing w:after="0"/>
        <w:ind w:left="720"/>
        <w:rPr>
          <w:b/>
        </w:rPr>
      </w:pPr>
      <w:r w:rsidRPr="0013753C">
        <w:rPr>
          <w:b/>
        </w:rPr>
        <w:t xml:space="preserve">If the </w:t>
      </w:r>
      <w:r>
        <w:rPr>
          <w:b/>
        </w:rPr>
        <w:t>Clinician contacts the pharmacy, and you are asked clarifying questions:</w:t>
      </w:r>
    </w:p>
    <w:p w:rsidR="00126F16" w:rsidRDefault="00126F16" w:rsidP="00C91529">
      <w:pPr>
        <w:pStyle w:val="ListParagraph"/>
        <w:numPr>
          <w:ilvl w:val="0"/>
          <w:numId w:val="9"/>
        </w:numPr>
        <w:spacing w:after="0"/>
      </w:pPr>
      <w:r>
        <w:t xml:space="preserve">For your part on how to respond to any questions about these prescriptions, please see </w:t>
      </w:r>
      <w:r w:rsidR="00B453D2">
        <w:rPr>
          <w:b/>
        </w:rPr>
        <w:t xml:space="preserve">Case </w:t>
      </w:r>
      <w:r w:rsidR="00E63179">
        <w:rPr>
          <w:b/>
        </w:rPr>
        <w:t>#</w:t>
      </w:r>
      <w:r w:rsidR="001B67C9">
        <w:rPr>
          <w:b/>
        </w:rPr>
        <w:t>6</w:t>
      </w:r>
      <w:r w:rsidRPr="00C91529">
        <w:rPr>
          <w:b/>
        </w:rPr>
        <w:t>: Pharmacy Information *for Patient*</w:t>
      </w:r>
      <w:r>
        <w:t xml:space="preserve"> from your packet.</w:t>
      </w:r>
    </w:p>
    <w:p w:rsidR="00126F16" w:rsidRPr="007B07B0" w:rsidRDefault="00126F16" w:rsidP="007B07B0">
      <w:pPr>
        <w:spacing w:after="0"/>
        <w:rPr>
          <w:b/>
        </w:rPr>
      </w:pPr>
    </w:p>
    <w:p w:rsidR="0013753C" w:rsidRDefault="0013753C" w:rsidP="00AF7979">
      <w:pPr>
        <w:pStyle w:val="ListParagraph"/>
        <w:numPr>
          <w:ilvl w:val="0"/>
          <w:numId w:val="9"/>
        </w:numPr>
        <w:spacing w:after="0"/>
        <w:ind w:left="720"/>
        <w:rPr>
          <w:b/>
        </w:rPr>
      </w:pPr>
      <w:r w:rsidRPr="0013753C">
        <w:rPr>
          <w:b/>
        </w:rPr>
        <w:t>If asked about adherence</w:t>
      </w:r>
      <w:r w:rsidRPr="00AF7979">
        <w:rPr>
          <w:b/>
        </w:rPr>
        <w:t>:</w:t>
      </w:r>
    </w:p>
    <w:p w:rsidR="005179C5" w:rsidRPr="00634A5F" w:rsidRDefault="005179C5" w:rsidP="00634A5F">
      <w:pPr>
        <w:pStyle w:val="ListParagraph"/>
        <w:spacing w:after="0"/>
        <w:rPr>
          <w:b/>
          <w:u w:val="single"/>
        </w:rPr>
      </w:pPr>
      <w:r>
        <w:t>You take your meds as directed and you very rarely miss</w:t>
      </w:r>
      <w:r w:rsidR="00634A5F">
        <w:t xml:space="preserve"> doses </w:t>
      </w:r>
      <w:r w:rsidR="00634A5F" w:rsidRPr="00634A5F">
        <w:rPr>
          <w:u w:val="single"/>
        </w:rPr>
        <w:t>(but your pill box is missing HCTZ/lisinopril – if asked about this, you would realize this mistake, but you aren’t asked)</w:t>
      </w:r>
    </w:p>
    <w:p w:rsidR="00E6766A" w:rsidRDefault="0013753C" w:rsidP="005179C5">
      <w:pPr>
        <w:pStyle w:val="ListParagraph"/>
        <w:spacing w:after="0"/>
      </w:pPr>
      <w:r w:rsidRPr="00472064">
        <w:t>If probed further regarding the following, you should deny any problems with cost, copay</w:t>
      </w:r>
      <w:r w:rsidR="002928A1">
        <w:t>ments</w:t>
      </w:r>
      <w:r w:rsidRPr="00472064">
        <w:t>, insurance coverage, running out of medications, and deny thoughts of your medications not working</w:t>
      </w:r>
      <w:r w:rsidR="0084284B">
        <w:t>.</w:t>
      </w:r>
    </w:p>
    <w:p w:rsidR="00735E5D" w:rsidRDefault="0084284B" w:rsidP="00735E5D">
      <w:pPr>
        <w:pBdr>
          <w:bottom w:val="dotted" w:sz="24" w:space="0" w:color="auto"/>
        </w:pBdr>
        <w:spacing w:after="0"/>
        <w:ind w:left="360"/>
        <w:rPr>
          <w:u w:val="single"/>
        </w:rPr>
      </w:pPr>
      <w:r>
        <w:tab/>
      </w:r>
      <w:r w:rsidRPr="00634A5F">
        <w:rPr>
          <w:u w:val="single"/>
        </w:rPr>
        <w:t>If asked about side effects, you would admit that you’re having muscle aches since starting Crestor (but you aren’t asked)</w:t>
      </w:r>
    </w:p>
    <w:p w:rsidR="00735E5D" w:rsidRDefault="00735E5D" w:rsidP="00735E5D">
      <w:pPr>
        <w:pBdr>
          <w:bottom w:val="dotted" w:sz="24" w:space="0" w:color="auto"/>
        </w:pBdr>
        <w:spacing w:after="0"/>
        <w:ind w:left="360"/>
        <w:rPr>
          <w:b/>
        </w:rPr>
      </w:pPr>
      <w:r>
        <w:rPr>
          <w:b/>
        </w:rPr>
        <w:t xml:space="preserve"> </w:t>
      </w:r>
    </w:p>
    <w:p w:rsidR="00735E5D" w:rsidRDefault="00735E5D" w:rsidP="00634A5F">
      <w:pPr>
        <w:spacing w:after="0" w:line="257" w:lineRule="auto"/>
        <w:ind w:left="360"/>
        <w:rPr>
          <w:b/>
        </w:rPr>
      </w:pPr>
    </w:p>
    <w:p w:rsidR="00612719" w:rsidRDefault="00612719">
      <w:pPr>
        <w:spacing w:line="259" w:lineRule="auto"/>
        <w:rPr>
          <w:b/>
        </w:rPr>
      </w:pPr>
      <w:r>
        <w:rPr>
          <w:b/>
        </w:rPr>
        <w:br w:type="page"/>
      </w:r>
    </w:p>
    <w:p w:rsidR="00FD494A" w:rsidRPr="00DF15AE" w:rsidRDefault="00FD494A" w:rsidP="00FD494A">
      <w:pPr>
        <w:pStyle w:val="ListParagraph"/>
        <w:tabs>
          <w:tab w:val="left" w:pos="5940"/>
          <w:tab w:val="left" w:pos="6660"/>
        </w:tabs>
        <w:rPr>
          <w:rFonts w:cs="Times New Roman"/>
        </w:rPr>
      </w:pPr>
      <w:r w:rsidRPr="00DF15AE">
        <w:rPr>
          <w:b/>
          <w:sz w:val="28"/>
          <w:szCs w:val="28"/>
        </w:rPr>
        <w:lastRenderedPageBreak/>
        <w:t xml:space="preserve">Final Correct Preadmission Medication List </w:t>
      </w:r>
    </w:p>
    <w:p w:rsidR="00FD494A" w:rsidRPr="00DF15AE" w:rsidRDefault="00FD494A" w:rsidP="00FD494A">
      <w:pPr>
        <w:pStyle w:val="ListParagraph"/>
        <w:spacing w:after="0"/>
        <w:rPr>
          <w:b/>
          <w:sz w:val="28"/>
          <w:szCs w:val="28"/>
        </w:rPr>
      </w:pPr>
      <w:r w:rsidRPr="00DF15AE">
        <w:rPr>
          <w:b/>
          <w:sz w:val="28"/>
          <w:szCs w:val="28"/>
        </w:rPr>
        <w:t>Not to be shared with clinician</w:t>
      </w:r>
    </w:p>
    <w:p w:rsidR="00FD494A" w:rsidRDefault="00FD494A" w:rsidP="00FD494A">
      <w:pPr>
        <w:spacing w:after="0"/>
        <w:ind w:left="360"/>
        <w:rPr>
          <w:rFonts w:cs="Times New Roman"/>
          <w:b/>
        </w:rPr>
      </w:pPr>
    </w:p>
    <w:p w:rsidR="00FD494A" w:rsidRDefault="00FD494A" w:rsidP="00FD494A">
      <w:pPr>
        <w:spacing w:after="0" w:line="257" w:lineRule="auto"/>
        <w:ind w:left="360"/>
      </w:pPr>
      <w:r w:rsidRPr="00DF15AE">
        <w:rPr>
          <w:rFonts w:cs="Times New Roman"/>
          <w:b/>
        </w:rPr>
        <w:t>Final Correct list</w:t>
      </w:r>
      <w:r w:rsidRPr="00DF15AE">
        <w:rPr>
          <w:rFonts w:cs="Times New Roman"/>
        </w:rPr>
        <w:t xml:space="preserve"> –</w:t>
      </w:r>
      <w:r w:rsidR="001B67C9">
        <w:rPr>
          <w:rFonts w:cs="Times New Roman"/>
        </w:rPr>
        <w:t>Y</w:t>
      </w:r>
      <w:r w:rsidRPr="00DF15AE">
        <w:rPr>
          <w:rFonts w:cs="Times New Roman"/>
        </w:rPr>
        <w:t xml:space="preserve">ou can </w:t>
      </w:r>
      <w:r w:rsidR="001B67C9">
        <w:rPr>
          <w:rFonts w:cs="Times New Roman"/>
        </w:rPr>
        <w:t>use this to</w:t>
      </w:r>
      <w:r w:rsidRPr="00DF15AE">
        <w:rPr>
          <w:rFonts w:cs="Times New Roman"/>
        </w:rPr>
        <w:t xml:space="preserve"> help guide your responses </w:t>
      </w:r>
      <w:r w:rsidRPr="00EC7DCB">
        <w:t>(refer to</w:t>
      </w:r>
      <w:r>
        <w:t xml:space="preserve"> outpatient</w:t>
      </w:r>
      <w:r w:rsidRPr="00EC7DCB">
        <w:t xml:space="preserve"> pharmacy </w:t>
      </w:r>
      <w:r>
        <w:t>records in this packet</w:t>
      </w:r>
      <w:r w:rsidRPr="00EC7DCB">
        <w:t xml:space="preserve"> if asked questions about outpatient pharmacy fills)</w:t>
      </w:r>
      <w:r>
        <w:t>. For all other non-scripted questions – use this list to help guide your answers</w:t>
      </w:r>
      <w:r w:rsidR="001B67C9">
        <w:t>.</w:t>
      </w:r>
    </w:p>
    <w:p w:rsidR="00FD494A" w:rsidRDefault="00FD494A" w:rsidP="00FD494A">
      <w:pPr>
        <w:spacing w:after="0" w:line="257" w:lineRule="auto"/>
        <w:ind w:left="360"/>
        <w:rPr>
          <w:b/>
        </w:rPr>
      </w:pPr>
    </w:p>
    <w:p w:rsidR="005179C5" w:rsidRPr="00287399" w:rsidRDefault="005179C5" w:rsidP="00634A5F">
      <w:pPr>
        <w:pStyle w:val="ListParagraph"/>
        <w:numPr>
          <w:ilvl w:val="0"/>
          <w:numId w:val="8"/>
        </w:numPr>
        <w:spacing w:after="0" w:line="257" w:lineRule="auto"/>
      </w:pPr>
      <w:r w:rsidRPr="00287399">
        <w:rPr>
          <w:b/>
        </w:rPr>
        <w:t xml:space="preserve">Acetaminophen </w:t>
      </w:r>
      <w:r w:rsidRPr="00287399">
        <w:t>650 mg cap</w:t>
      </w:r>
      <w:r w:rsidR="00735E5D">
        <w:t xml:space="preserve"> </w:t>
      </w:r>
      <w:r w:rsidRPr="00287399">
        <w:t>- Take one capsule by mouth four times daily as needed for pain</w:t>
      </w:r>
    </w:p>
    <w:p w:rsidR="005179C5" w:rsidRPr="00287399" w:rsidRDefault="005179C5" w:rsidP="005179C5">
      <w:pPr>
        <w:pStyle w:val="ListParagraph"/>
        <w:numPr>
          <w:ilvl w:val="0"/>
          <w:numId w:val="8"/>
        </w:numPr>
      </w:pPr>
      <w:r w:rsidRPr="00287399">
        <w:rPr>
          <w:b/>
        </w:rPr>
        <w:t xml:space="preserve">Canagliflozin (INVOKANA) </w:t>
      </w:r>
      <w:r w:rsidRPr="00287399">
        <w:t>300mg tab</w:t>
      </w:r>
      <w:r w:rsidR="00735E5D">
        <w:t xml:space="preserve"> </w:t>
      </w:r>
      <w:r w:rsidRPr="00287399">
        <w:t xml:space="preserve">- Tab one tablet by mouth daily for diabetes </w:t>
      </w:r>
    </w:p>
    <w:p w:rsidR="005179C5" w:rsidRPr="00287399" w:rsidRDefault="005179C5" w:rsidP="005179C5">
      <w:pPr>
        <w:pStyle w:val="ListParagraph"/>
        <w:numPr>
          <w:ilvl w:val="0"/>
          <w:numId w:val="8"/>
        </w:numPr>
      </w:pPr>
      <w:r w:rsidRPr="00287399">
        <w:rPr>
          <w:b/>
        </w:rPr>
        <w:t>Fluoxetine</w:t>
      </w:r>
      <w:r w:rsidRPr="00287399">
        <w:t xml:space="preserve"> 20mg cap</w:t>
      </w:r>
      <w:r w:rsidR="00735E5D">
        <w:t xml:space="preserve"> </w:t>
      </w:r>
      <w:r w:rsidRPr="00287399">
        <w:t>- Take one capsule orally twice daily for anxiety/mood</w:t>
      </w:r>
    </w:p>
    <w:p w:rsidR="005179C5" w:rsidRPr="00287399" w:rsidRDefault="005179C5" w:rsidP="005179C5">
      <w:pPr>
        <w:pStyle w:val="ListParagraph"/>
        <w:numPr>
          <w:ilvl w:val="0"/>
          <w:numId w:val="8"/>
        </w:numPr>
      </w:pPr>
      <w:r w:rsidRPr="00287399">
        <w:rPr>
          <w:b/>
        </w:rPr>
        <w:t>Glipizide</w:t>
      </w:r>
      <w:r w:rsidRPr="00287399">
        <w:t xml:space="preserve"> 5 mg tab</w:t>
      </w:r>
      <w:r w:rsidR="00735E5D">
        <w:t xml:space="preserve"> </w:t>
      </w:r>
      <w:r w:rsidRPr="00287399">
        <w:t xml:space="preserve">-Take one tablet orally twice daily before a meal for diabetes </w:t>
      </w:r>
    </w:p>
    <w:p w:rsidR="005179C5" w:rsidRDefault="005179C5" w:rsidP="005179C5">
      <w:pPr>
        <w:pStyle w:val="ListParagraph"/>
        <w:numPr>
          <w:ilvl w:val="0"/>
          <w:numId w:val="8"/>
        </w:numPr>
      </w:pPr>
      <w:r w:rsidRPr="00287399">
        <w:rPr>
          <w:b/>
        </w:rPr>
        <w:t>HCTZ 25</w:t>
      </w:r>
      <w:r w:rsidR="002928A1">
        <w:rPr>
          <w:b/>
        </w:rPr>
        <w:t>mg</w:t>
      </w:r>
      <w:r w:rsidRPr="00287399">
        <w:rPr>
          <w:b/>
        </w:rPr>
        <w:t>/Lisinopril 20mg</w:t>
      </w:r>
      <w:r w:rsidRPr="00287399">
        <w:t xml:space="preserve"> tab</w:t>
      </w:r>
      <w:r w:rsidR="00735E5D">
        <w:t xml:space="preserve"> </w:t>
      </w:r>
      <w:r w:rsidRPr="00287399">
        <w:t>- Take two tablets by mouth every morning for blood pressure</w:t>
      </w:r>
      <w:r w:rsidR="0084284B">
        <w:t xml:space="preserve"> </w:t>
      </w:r>
    </w:p>
    <w:p w:rsidR="0084284B" w:rsidRPr="00287399" w:rsidRDefault="00735E5D" w:rsidP="0084284B">
      <w:pPr>
        <w:pStyle w:val="ListParagraph"/>
        <w:numPr>
          <w:ilvl w:val="1"/>
          <w:numId w:val="8"/>
        </w:numPr>
      </w:pPr>
      <w:r>
        <w:rPr>
          <w:b/>
        </w:rPr>
        <w:t>This is not in the pill box -</w:t>
      </w:r>
      <w:r w:rsidR="0084284B">
        <w:rPr>
          <w:b/>
        </w:rPr>
        <w:t xml:space="preserve"> you are not taking it</w:t>
      </w:r>
    </w:p>
    <w:p w:rsidR="005179C5" w:rsidRPr="00287399" w:rsidRDefault="005179C5" w:rsidP="005179C5">
      <w:pPr>
        <w:pStyle w:val="ListParagraph"/>
        <w:numPr>
          <w:ilvl w:val="0"/>
          <w:numId w:val="8"/>
        </w:numPr>
      </w:pPr>
      <w:r w:rsidRPr="00287399">
        <w:rPr>
          <w:b/>
        </w:rPr>
        <w:t>Insulin, aspart</w:t>
      </w:r>
      <w:r w:rsidRPr="00287399">
        <w:t>, 100units/mL</w:t>
      </w:r>
      <w:r w:rsidR="00735E5D">
        <w:t xml:space="preserve"> </w:t>
      </w:r>
      <w:r w:rsidRPr="00287399">
        <w:t>- Inject 20 units subcutaneously before breakfast and supper for diabetes—INJECT WITHIN 10 MINUTES OF MEALS</w:t>
      </w:r>
    </w:p>
    <w:p w:rsidR="005179C5" w:rsidRPr="00287399" w:rsidRDefault="005179C5" w:rsidP="005179C5">
      <w:pPr>
        <w:pStyle w:val="ListParagraph"/>
        <w:numPr>
          <w:ilvl w:val="0"/>
          <w:numId w:val="8"/>
        </w:numPr>
      </w:pPr>
      <w:r w:rsidRPr="00287399">
        <w:rPr>
          <w:b/>
        </w:rPr>
        <w:t>Insulin, glargine</w:t>
      </w:r>
      <w:r w:rsidRPr="00287399">
        <w:t>, 100units/mL</w:t>
      </w:r>
      <w:r w:rsidR="00735E5D">
        <w:t xml:space="preserve"> </w:t>
      </w:r>
      <w:r w:rsidRPr="00287399">
        <w:t>- Inject 45 units subcutaneously at bedtime for diabetes</w:t>
      </w:r>
    </w:p>
    <w:p w:rsidR="005179C5" w:rsidRPr="00287399" w:rsidRDefault="005179C5" w:rsidP="005179C5">
      <w:pPr>
        <w:pStyle w:val="ListParagraph"/>
        <w:numPr>
          <w:ilvl w:val="0"/>
          <w:numId w:val="8"/>
        </w:numPr>
      </w:pPr>
      <w:r w:rsidRPr="00287399">
        <w:rPr>
          <w:b/>
        </w:rPr>
        <w:t xml:space="preserve">Metoprolol Tartrate </w:t>
      </w:r>
      <w:r w:rsidRPr="00287399">
        <w:t>50mg tab</w:t>
      </w:r>
      <w:r w:rsidR="00735E5D">
        <w:t xml:space="preserve"> </w:t>
      </w:r>
      <w:r w:rsidRPr="00287399">
        <w:t>- Take one tablet by mouth twice daily for blood pressure</w:t>
      </w:r>
    </w:p>
    <w:p w:rsidR="005179C5" w:rsidRPr="00287399" w:rsidRDefault="005179C5" w:rsidP="005179C5">
      <w:pPr>
        <w:pStyle w:val="ListParagraph"/>
        <w:numPr>
          <w:ilvl w:val="0"/>
          <w:numId w:val="8"/>
        </w:numPr>
      </w:pPr>
      <w:r w:rsidRPr="00287399">
        <w:rPr>
          <w:b/>
        </w:rPr>
        <w:t>Omeprazole</w:t>
      </w:r>
      <w:r w:rsidRPr="00287399">
        <w:t xml:space="preserve"> 20mg EC cap</w:t>
      </w:r>
      <w:r w:rsidR="00735E5D">
        <w:t xml:space="preserve"> </w:t>
      </w:r>
      <w:r w:rsidRPr="00287399">
        <w:t>- Take one capsule by mouth twice a day 30 minutes before breakfast and supper for stomach</w:t>
      </w:r>
    </w:p>
    <w:p w:rsidR="005179C5" w:rsidRPr="00287399" w:rsidRDefault="005179C5" w:rsidP="005179C5">
      <w:pPr>
        <w:pStyle w:val="ListParagraph"/>
        <w:numPr>
          <w:ilvl w:val="0"/>
          <w:numId w:val="8"/>
        </w:numPr>
      </w:pPr>
      <w:r w:rsidRPr="00287399">
        <w:rPr>
          <w:b/>
        </w:rPr>
        <w:t xml:space="preserve">Rosuvastatin </w:t>
      </w:r>
      <w:r w:rsidRPr="00287399">
        <w:t>40mg tab</w:t>
      </w:r>
      <w:r w:rsidR="00735E5D">
        <w:t xml:space="preserve"> </w:t>
      </w:r>
      <w:r w:rsidRPr="00287399">
        <w:t xml:space="preserve">- Take one tablet by mouth </w:t>
      </w:r>
      <w:r w:rsidR="00C56E25">
        <w:t>at night</w:t>
      </w:r>
      <w:r w:rsidRPr="00287399">
        <w:t xml:space="preserve"> for cholesterol</w:t>
      </w:r>
    </w:p>
    <w:p w:rsidR="00172F80" w:rsidRPr="00287399" w:rsidRDefault="005179C5" w:rsidP="005179C5">
      <w:pPr>
        <w:pStyle w:val="ListParagraph"/>
        <w:numPr>
          <w:ilvl w:val="0"/>
          <w:numId w:val="8"/>
        </w:numPr>
      </w:pPr>
      <w:r w:rsidRPr="00287399">
        <w:rPr>
          <w:b/>
        </w:rPr>
        <w:t xml:space="preserve">Trazodone </w:t>
      </w:r>
      <w:r w:rsidRPr="00287399">
        <w:t>100mg tab</w:t>
      </w:r>
      <w:r w:rsidR="00735E5D">
        <w:t xml:space="preserve"> </w:t>
      </w:r>
      <w:r w:rsidRPr="00287399">
        <w:t>- Take one tablet by mouth at bedtime if needed for sleep</w:t>
      </w: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873432" w:rsidRDefault="00873432" w:rsidP="003A59E7">
      <w:pPr>
        <w:spacing w:line="259" w:lineRule="auto"/>
        <w:jc w:val="center"/>
        <w:rPr>
          <w:rFonts w:ascii="Times New Roman" w:hAnsi="Times New Roman" w:cs="Times New Roman"/>
          <w:b/>
          <w:sz w:val="36"/>
          <w:szCs w:val="36"/>
        </w:rPr>
      </w:pPr>
    </w:p>
    <w:p w:rsidR="00FD494A" w:rsidRDefault="00FD494A" w:rsidP="00612719">
      <w:pPr>
        <w:spacing w:line="259" w:lineRule="auto"/>
        <w:jc w:val="center"/>
        <w:rPr>
          <w:rFonts w:ascii="Times New Roman" w:hAnsi="Times New Roman" w:cs="Times New Roman"/>
          <w:b/>
          <w:sz w:val="36"/>
          <w:szCs w:val="36"/>
        </w:rPr>
      </w:pPr>
    </w:p>
    <w:p w:rsidR="00094DD7" w:rsidRDefault="00B63E1D" w:rsidP="00612719">
      <w:pPr>
        <w:spacing w:line="259" w:lineRule="auto"/>
        <w:jc w:val="center"/>
        <w:rPr>
          <w:rFonts w:ascii="Times New Roman" w:hAnsi="Times New Roman" w:cs="Times New Roman"/>
          <w:b/>
          <w:sz w:val="36"/>
          <w:szCs w:val="36"/>
        </w:rPr>
      </w:pPr>
      <w:r>
        <w:rPr>
          <w:rFonts w:ascii="Times New Roman" w:hAnsi="Times New Roman" w:cs="Times New Roman"/>
          <w:b/>
          <w:sz w:val="36"/>
          <w:szCs w:val="36"/>
        </w:rPr>
        <w:lastRenderedPageBreak/>
        <w:t>Case #6</w:t>
      </w:r>
      <w:r w:rsidR="00453CDB" w:rsidRPr="00C244B4">
        <w:rPr>
          <w:rFonts w:ascii="Times New Roman" w:hAnsi="Times New Roman" w:cs="Times New Roman"/>
          <w:b/>
          <w:sz w:val="36"/>
          <w:szCs w:val="36"/>
        </w:rPr>
        <w:t xml:space="preserve"> </w:t>
      </w:r>
      <w:r w:rsidR="00C244B4" w:rsidRPr="00C244B4">
        <w:rPr>
          <w:rFonts w:ascii="Times New Roman" w:hAnsi="Times New Roman" w:cs="Times New Roman"/>
          <w:b/>
          <w:sz w:val="36"/>
          <w:szCs w:val="36"/>
        </w:rPr>
        <w:t xml:space="preserve">- </w:t>
      </w:r>
      <w:r w:rsidR="00453CDB" w:rsidRPr="00C244B4">
        <w:rPr>
          <w:rFonts w:ascii="Times New Roman" w:hAnsi="Times New Roman" w:cs="Times New Roman"/>
          <w:b/>
          <w:sz w:val="36"/>
          <w:szCs w:val="36"/>
        </w:rPr>
        <w:t>Contents of Patient’s Pill Box</w:t>
      </w:r>
    </w:p>
    <w:tbl>
      <w:tblPr>
        <w:tblStyle w:val="TableGrid"/>
        <w:tblW w:w="11065" w:type="dxa"/>
        <w:tblLook w:val="04A0" w:firstRow="1" w:lastRow="0" w:firstColumn="1" w:lastColumn="0" w:noHBand="0" w:noVBand="1"/>
      </w:tblPr>
      <w:tblGrid>
        <w:gridCol w:w="5755"/>
        <w:gridCol w:w="5310"/>
      </w:tblGrid>
      <w:tr w:rsidR="00C244B4" w:rsidTr="00EC30B2">
        <w:tc>
          <w:tcPr>
            <w:tcW w:w="5755" w:type="dxa"/>
          </w:tcPr>
          <w:p w:rsidR="00C244B4" w:rsidRDefault="00C244B4" w:rsidP="00C244B4">
            <w:pPr>
              <w:spacing w:line="259" w:lineRule="auto"/>
              <w:jc w:val="center"/>
              <w:rPr>
                <w:rFonts w:ascii="Times New Roman" w:hAnsi="Times New Roman" w:cs="Times New Roman"/>
                <w:b/>
                <w:sz w:val="36"/>
                <w:szCs w:val="36"/>
              </w:rPr>
            </w:pPr>
            <w:r>
              <w:rPr>
                <w:rFonts w:ascii="Times New Roman" w:hAnsi="Times New Roman" w:cs="Times New Roman"/>
                <w:b/>
                <w:sz w:val="36"/>
                <w:szCs w:val="36"/>
              </w:rPr>
              <w:t>AM Medications</w:t>
            </w:r>
          </w:p>
        </w:tc>
        <w:tc>
          <w:tcPr>
            <w:tcW w:w="5310" w:type="dxa"/>
          </w:tcPr>
          <w:p w:rsidR="00C244B4" w:rsidRDefault="00C244B4" w:rsidP="00C244B4">
            <w:pPr>
              <w:spacing w:line="259" w:lineRule="auto"/>
              <w:jc w:val="center"/>
              <w:rPr>
                <w:rFonts w:ascii="Times New Roman" w:hAnsi="Times New Roman" w:cs="Times New Roman"/>
                <w:b/>
                <w:sz w:val="36"/>
                <w:szCs w:val="36"/>
              </w:rPr>
            </w:pPr>
            <w:r>
              <w:rPr>
                <w:rFonts w:ascii="Times New Roman" w:hAnsi="Times New Roman" w:cs="Times New Roman"/>
                <w:b/>
                <w:sz w:val="36"/>
                <w:szCs w:val="36"/>
              </w:rPr>
              <w:t>PM Medications</w:t>
            </w:r>
          </w:p>
        </w:tc>
      </w:tr>
      <w:tr w:rsidR="00C244B4" w:rsidTr="00EC30B2">
        <w:tc>
          <w:tcPr>
            <w:tcW w:w="5755" w:type="dxa"/>
          </w:tcPr>
          <w:p w:rsidR="00C244B4" w:rsidRDefault="00C244B4" w:rsidP="00C244B4">
            <w:pPr>
              <w:spacing w:line="259" w:lineRule="auto"/>
              <w:jc w:val="center"/>
              <w:rPr>
                <w:rFonts w:ascii="Times New Roman" w:hAnsi="Times New Roman" w:cs="Times New Roman"/>
                <w:b/>
                <w:sz w:val="36"/>
                <w:szCs w:val="36"/>
              </w:rPr>
            </w:pPr>
            <w:r>
              <w:rPr>
                <w:noProof/>
              </w:rPr>
              <w:drawing>
                <wp:inline distT="0" distB="0" distL="0" distR="0">
                  <wp:extent cx="1733550" cy="1212152"/>
                  <wp:effectExtent l="19050" t="0" r="0" b="0"/>
                  <wp:docPr id="3" name="Picture 3" descr="Image result for invokana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nvokana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3961" cy="1212440"/>
                          </a:xfrm>
                          <a:prstGeom prst="rect">
                            <a:avLst/>
                          </a:prstGeom>
                          <a:noFill/>
                          <a:ln>
                            <a:noFill/>
                          </a:ln>
                        </pic:spPr>
                      </pic:pic>
                    </a:graphicData>
                  </a:graphic>
                </wp:inline>
              </w:drawing>
            </w:r>
            <w:r>
              <w:rPr>
                <w:rFonts w:ascii="Times New Roman" w:hAnsi="Times New Roman" w:cs="Times New Roman"/>
                <w:b/>
                <w:sz w:val="36"/>
                <w:szCs w:val="36"/>
              </w:rPr>
              <w:t xml:space="preserve"> x 1</w:t>
            </w:r>
          </w:p>
        </w:tc>
        <w:tc>
          <w:tcPr>
            <w:tcW w:w="5310" w:type="dxa"/>
          </w:tcPr>
          <w:p w:rsidR="00C244B4" w:rsidRDefault="00EC30B2" w:rsidP="00C244B4">
            <w:pPr>
              <w:spacing w:line="259" w:lineRule="auto"/>
              <w:jc w:val="center"/>
              <w:rPr>
                <w:rFonts w:ascii="Times New Roman" w:hAnsi="Times New Roman" w:cs="Times New Roman"/>
                <w:b/>
                <w:sz w:val="36"/>
                <w:szCs w:val="36"/>
              </w:rPr>
            </w:pPr>
            <w:r>
              <w:rPr>
                <w:noProof/>
              </w:rPr>
              <w:drawing>
                <wp:inline distT="0" distB="0" distL="0" distR="0">
                  <wp:extent cx="1725930" cy="1150620"/>
                  <wp:effectExtent l="19050" t="0" r="7620" b="0"/>
                  <wp:docPr id="20" name="Picture 20" descr="Image result for trazodone 100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trazodone 100m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7647" cy="1151765"/>
                          </a:xfrm>
                          <a:prstGeom prst="rect">
                            <a:avLst/>
                          </a:prstGeom>
                          <a:noFill/>
                          <a:ln>
                            <a:noFill/>
                          </a:ln>
                        </pic:spPr>
                      </pic:pic>
                    </a:graphicData>
                  </a:graphic>
                </wp:inline>
              </w:drawing>
            </w:r>
            <w:r>
              <w:rPr>
                <w:rFonts w:ascii="Times New Roman" w:hAnsi="Times New Roman" w:cs="Times New Roman"/>
                <w:b/>
                <w:sz w:val="36"/>
                <w:szCs w:val="36"/>
              </w:rPr>
              <w:t xml:space="preserve"> x1</w:t>
            </w:r>
          </w:p>
        </w:tc>
      </w:tr>
      <w:tr w:rsidR="00C244B4" w:rsidTr="00EC30B2">
        <w:tc>
          <w:tcPr>
            <w:tcW w:w="5755" w:type="dxa"/>
          </w:tcPr>
          <w:p w:rsidR="00C244B4" w:rsidRDefault="00EC30B2" w:rsidP="00C244B4">
            <w:pPr>
              <w:spacing w:line="259" w:lineRule="auto"/>
              <w:jc w:val="center"/>
              <w:rPr>
                <w:rFonts w:ascii="Times New Roman" w:hAnsi="Times New Roman" w:cs="Times New Roman"/>
                <w:b/>
                <w:sz w:val="36"/>
                <w:szCs w:val="36"/>
              </w:rPr>
            </w:pPr>
            <w:r>
              <w:rPr>
                <w:noProof/>
              </w:rPr>
              <w:drawing>
                <wp:inline distT="0" distB="0" distL="0" distR="0">
                  <wp:extent cx="1133475" cy="1233179"/>
                  <wp:effectExtent l="0" t="0" r="0" b="5080"/>
                  <wp:docPr id="25" name="Picture 25" descr="Image result for fluoxe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luoxetin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974" r="18709"/>
                          <a:stretch/>
                        </pic:blipFill>
                        <pic:spPr bwMode="auto">
                          <a:xfrm>
                            <a:off x="0" y="0"/>
                            <a:ext cx="1139656" cy="1239904"/>
                          </a:xfrm>
                          <a:prstGeom prst="rect">
                            <a:avLst/>
                          </a:prstGeom>
                          <a:noFill/>
                          <a:ln>
                            <a:noFill/>
                          </a:ln>
                          <a:extLst>
                            <a:ext uri="{53640926-AAD7-44D8-BBD7-CCE9431645EC}">
                              <a14:shadowObscured xmlns:a14="http://schemas.microsoft.com/office/drawing/2010/main"/>
                            </a:ext>
                          </a:extLst>
                        </pic:spPr>
                      </pic:pic>
                    </a:graphicData>
                  </a:graphic>
                </wp:inline>
              </w:drawing>
            </w:r>
            <w:r w:rsidR="00C244B4">
              <w:rPr>
                <w:rFonts w:ascii="Times New Roman" w:hAnsi="Times New Roman" w:cs="Times New Roman"/>
                <w:b/>
                <w:sz w:val="36"/>
                <w:szCs w:val="36"/>
              </w:rPr>
              <w:t xml:space="preserve"> x1</w:t>
            </w:r>
          </w:p>
        </w:tc>
        <w:tc>
          <w:tcPr>
            <w:tcW w:w="5310" w:type="dxa"/>
          </w:tcPr>
          <w:p w:rsidR="00C244B4" w:rsidRDefault="00C244B4" w:rsidP="00C244B4">
            <w:pPr>
              <w:spacing w:line="259" w:lineRule="auto"/>
              <w:jc w:val="center"/>
              <w:rPr>
                <w:rFonts w:ascii="Times New Roman" w:hAnsi="Times New Roman" w:cs="Times New Roman"/>
                <w:b/>
                <w:sz w:val="36"/>
                <w:szCs w:val="36"/>
              </w:rPr>
            </w:pPr>
            <w:r>
              <w:rPr>
                <w:noProof/>
              </w:rPr>
              <w:drawing>
                <wp:inline distT="0" distB="0" distL="0" distR="0">
                  <wp:extent cx="1133475" cy="1233179"/>
                  <wp:effectExtent l="0" t="0" r="0" b="5080"/>
                  <wp:docPr id="10" name="Picture 10" descr="Image result for fluoxe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luoxetine"/>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974" r="18709"/>
                          <a:stretch/>
                        </pic:blipFill>
                        <pic:spPr bwMode="auto">
                          <a:xfrm>
                            <a:off x="0" y="0"/>
                            <a:ext cx="1139656" cy="1239904"/>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sz w:val="36"/>
                <w:szCs w:val="36"/>
              </w:rPr>
              <w:t xml:space="preserve"> x1</w:t>
            </w:r>
          </w:p>
        </w:tc>
      </w:tr>
      <w:tr w:rsidR="00C244B4" w:rsidTr="00EC30B2">
        <w:tc>
          <w:tcPr>
            <w:tcW w:w="5755" w:type="dxa"/>
          </w:tcPr>
          <w:p w:rsidR="00C244B4" w:rsidRDefault="002B62D6" w:rsidP="00C244B4">
            <w:pPr>
              <w:spacing w:line="259" w:lineRule="auto"/>
              <w:jc w:val="center"/>
              <w:rPr>
                <w:rFonts w:ascii="Times New Roman" w:hAnsi="Times New Roman" w:cs="Times New Roman"/>
                <w:b/>
                <w:sz w:val="36"/>
                <w:szCs w:val="36"/>
              </w:rPr>
            </w:pPr>
            <w:r>
              <w:rPr>
                <w:rFonts w:ascii="Times New Roman" w:hAnsi="Times New Roman" w:cs="Times New Roman"/>
                <w:b/>
                <w:noProof/>
                <w:sz w:val="36"/>
                <w:szCs w:val="36"/>
              </w:rPr>
              <w:drawing>
                <wp:inline distT="0" distB="0" distL="0" distR="0">
                  <wp:extent cx="1031827" cy="719582"/>
                  <wp:effectExtent l="1905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31852" cy="719600"/>
                          </a:xfrm>
                          <a:prstGeom prst="rect">
                            <a:avLst/>
                          </a:prstGeom>
                          <a:noFill/>
                          <a:ln w="9525">
                            <a:noFill/>
                            <a:miter lim="800000"/>
                            <a:headEnd/>
                            <a:tailEnd/>
                          </a:ln>
                        </pic:spPr>
                      </pic:pic>
                    </a:graphicData>
                  </a:graphic>
                </wp:inline>
              </w:drawing>
            </w:r>
            <w:r>
              <w:rPr>
                <w:rFonts w:ascii="Times New Roman" w:hAnsi="Times New Roman" w:cs="Times New Roman"/>
                <w:b/>
                <w:sz w:val="36"/>
                <w:szCs w:val="36"/>
              </w:rPr>
              <w:t xml:space="preserve"> </w:t>
            </w:r>
            <w:r w:rsidR="00C244B4">
              <w:rPr>
                <w:rFonts w:ascii="Times New Roman" w:hAnsi="Times New Roman" w:cs="Times New Roman"/>
                <w:b/>
                <w:sz w:val="36"/>
                <w:szCs w:val="36"/>
              </w:rPr>
              <w:t>x1</w:t>
            </w:r>
          </w:p>
        </w:tc>
        <w:tc>
          <w:tcPr>
            <w:tcW w:w="5310" w:type="dxa"/>
          </w:tcPr>
          <w:p w:rsidR="00C244B4" w:rsidRDefault="002B62D6" w:rsidP="00C244B4">
            <w:pPr>
              <w:spacing w:line="259" w:lineRule="auto"/>
              <w:jc w:val="center"/>
              <w:rPr>
                <w:rFonts w:ascii="Times New Roman" w:hAnsi="Times New Roman" w:cs="Times New Roman"/>
                <w:b/>
                <w:sz w:val="36"/>
                <w:szCs w:val="36"/>
              </w:rPr>
            </w:pPr>
            <w:r>
              <w:rPr>
                <w:rFonts w:ascii="Times New Roman" w:hAnsi="Times New Roman" w:cs="Times New Roman"/>
                <w:b/>
                <w:noProof/>
                <w:sz w:val="36"/>
                <w:szCs w:val="36"/>
              </w:rPr>
              <w:drawing>
                <wp:inline distT="0" distB="0" distL="0" distR="0">
                  <wp:extent cx="1031828" cy="719583"/>
                  <wp:effectExtent l="19050" t="0" r="0" b="0"/>
                  <wp:docPr id="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031853" cy="719601"/>
                          </a:xfrm>
                          <a:prstGeom prst="rect">
                            <a:avLst/>
                          </a:prstGeom>
                          <a:noFill/>
                          <a:ln w="9525">
                            <a:noFill/>
                            <a:miter lim="800000"/>
                            <a:headEnd/>
                            <a:tailEnd/>
                          </a:ln>
                        </pic:spPr>
                      </pic:pic>
                    </a:graphicData>
                  </a:graphic>
                </wp:inline>
              </w:drawing>
            </w:r>
            <w:r>
              <w:rPr>
                <w:rFonts w:ascii="Times New Roman" w:hAnsi="Times New Roman" w:cs="Times New Roman"/>
                <w:b/>
                <w:sz w:val="36"/>
                <w:szCs w:val="36"/>
              </w:rPr>
              <w:t xml:space="preserve"> </w:t>
            </w:r>
            <w:r w:rsidR="00C244B4">
              <w:rPr>
                <w:rFonts w:ascii="Times New Roman" w:hAnsi="Times New Roman" w:cs="Times New Roman"/>
                <w:b/>
                <w:sz w:val="36"/>
                <w:szCs w:val="36"/>
              </w:rPr>
              <w:t>x1</w:t>
            </w:r>
          </w:p>
        </w:tc>
      </w:tr>
      <w:tr w:rsidR="00C56E25" w:rsidTr="00EC30B2">
        <w:tc>
          <w:tcPr>
            <w:tcW w:w="5755" w:type="dxa"/>
          </w:tcPr>
          <w:p w:rsidR="00C56E25" w:rsidRDefault="00C56E25" w:rsidP="00C244B4">
            <w:pPr>
              <w:spacing w:line="259" w:lineRule="auto"/>
              <w:jc w:val="center"/>
              <w:rPr>
                <w:rFonts w:ascii="Times New Roman" w:hAnsi="Times New Roman" w:cs="Times New Roman"/>
                <w:b/>
                <w:sz w:val="36"/>
                <w:szCs w:val="36"/>
              </w:rPr>
            </w:pPr>
            <w:r>
              <w:rPr>
                <w:noProof/>
              </w:rPr>
              <w:drawing>
                <wp:inline distT="0" distB="0" distL="0" distR="0">
                  <wp:extent cx="1760220" cy="815340"/>
                  <wp:effectExtent l="0" t="0" r="0" b="3810"/>
                  <wp:docPr id="51" name="Picture 14" descr="Image result for metoprolol tartrate 50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metoprolol tartrate 50m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2153" t="22790" r="7639" b="27442"/>
                          <a:stretch/>
                        </pic:blipFill>
                        <pic:spPr bwMode="auto">
                          <a:xfrm>
                            <a:off x="0" y="0"/>
                            <a:ext cx="1760220" cy="81534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sz w:val="36"/>
                <w:szCs w:val="36"/>
              </w:rPr>
              <w:t xml:space="preserve"> x1</w:t>
            </w:r>
          </w:p>
        </w:tc>
        <w:tc>
          <w:tcPr>
            <w:tcW w:w="5310" w:type="dxa"/>
          </w:tcPr>
          <w:p w:rsidR="00C56E25" w:rsidRDefault="00C56E25" w:rsidP="00C244B4">
            <w:pPr>
              <w:spacing w:line="259" w:lineRule="auto"/>
              <w:jc w:val="center"/>
              <w:rPr>
                <w:rFonts w:ascii="Times New Roman" w:hAnsi="Times New Roman" w:cs="Times New Roman"/>
                <w:b/>
                <w:sz w:val="36"/>
                <w:szCs w:val="36"/>
              </w:rPr>
            </w:pPr>
            <w:r>
              <w:rPr>
                <w:noProof/>
              </w:rPr>
              <w:drawing>
                <wp:inline distT="0" distB="0" distL="0" distR="0">
                  <wp:extent cx="1760220" cy="815340"/>
                  <wp:effectExtent l="0" t="0" r="0" b="3810"/>
                  <wp:docPr id="52" name="Picture 18" descr="Image result for metoprolol tartrate 50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metoprolol tartrate 50m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2153" t="22790" r="7639" b="27442"/>
                          <a:stretch/>
                        </pic:blipFill>
                        <pic:spPr bwMode="auto">
                          <a:xfrm>
                            <a:off x="0" y="0"/>
                            <a:ext cx="1760220" cy="81534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sz w:val="36"/>
                <w:szCs w:val="36"/>
              </w:rPr>
              <w:t xml:space="preserve"> x1</w:t>
            </w:r>
          </w:p>
        </w:tc>
      </w:tr>
      <w:tr w:rsidR="00C56E25" w:rsidTr="00EC30B2">
        <w:tc>
          <w:tcPr>
            <w:tcW w:w="5755" w:type="dxa"/>
          </w:tcPr>
          <w:p w:rsidR="00C56E25" w:rsidRDefault="00C56E25" w:rsidP="00C244B4">
            <w:pPr>
              <w:spacing w:line="259" w:lineRule="auto"/>
              <w:jc w:val="center"/>
              <w:rPr>
                <w:rFonts w:ascii="Times New Roman" w:hAnsi="Times New Roman" w:cs="Times New Roman"/>
                <w:b/>
                <w:sz w:val="36"/>
                <w:szCs w:val="36"/>
              </w:rPr>
            </w:pPr>
            <w:r>
              <w:rPr>
                <w:noProof/>
              </w:rPr>
              <w:drawing>
                <wp:inline distT="0" distB="0" distL="0" distR="0">
                  <wp:extent cx="1554480" cy="1087211"/>
                  <wp:effectExtent l="0" t="0" r="7620" b="0"/>
                  <wp:docPr id="53" name="Picture 16" descr="Image result for omeprazole 20 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omeprazole 20 m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7892" cy="1103585"/>
                          </a:xfrm>
                          <a:prstGeom prst="rect">
                            <a:avLst/>
                          </a:prstGeom>
                          <a:noFill/>
                          <a:ln>
                            <a:noFill/>
                          </a:ln>
                        </pic:spPr>
                      </pic:pic>
                    </a:graphicData>
                  </a:graphic>
                </wp:inline>
              </w:drawing>
            </w:r>
            <w:r>
              <w:rPr>
                <w:rFonts w:ascii="Times New Roman" w:hAnsi="Times New Roman" w:cs="Times New Roman"/>
                <w:b/>
                <w:sz w:val="36"/>
                <w:szCs w:val="36"/>
              </w:rPr>
              <w:t xml:space="preserve"> x1</w:t>
            </w:r>
          </w:p>
        </w:tc>
        <w:tc>
          <w:tcPr>
            <w:tcW w:w="5310" w:type="dxa"/>
          </w:tcPr>
          <w:p w:rsidR="00C56E25" w:rsidRDefault="00C56E25" w:rsidP="00C244B4">
            <w:pPr>
              <w:spacing w:line="259" w:lineRule="auto"/>
              <w:jc w:val="center"/>
              <w:rPr>
                <w:rFonts w:ascii="Times New Roman" w:hAnsi="Times New Roman" w:cs="Times New Roman"/>
                <w:b/>
                <w:sz w:val="36"/>
                <w:szCs w:val="36"/>
              </w:rPr>
            </w:pPr>
            <w:r>
              <w:rPr>
                <w:noProof/>
              </w:rPr>
              <w:drawing>
                <wp:inline distT="0" distB="0" distL="0" distR="0">
                  <wp:extent cx="1554480" cy="1087211"/>
                  <wp:effectExtent l="0" t="0" r="7620" b="0"/>
                  <wp:docPr id="54" name="Picture 24" descr="Image result for omeprazole 20 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omeprazole 20 m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7892" cy="1103585"/>
                          </a:xfrm>
                          <a:prstGeom prst="rect">
                            <a:avLst/>
                          </a:prstGeom>
                          <a:noFill/>
                          <a:ln>
                            <a:noFill/>
                          </a:ln>
                        </pic:spPr>
                      </pic:pic>
                    </a:graphicData>
                  </a:graphic>
                </wp:inline>
              </w:drawing>
            </w:r>
            <w:r>
              <w:rPr>
                <w:rFonts w:ascii="Times New Roman" w:hAnsi="Times New Roman" w:cs="Times New Roman"/>
                <w:b/>
                <w:sz w:val="36"/>
                <w:szCs w:val="36"/>
              </w:rPr>
              <w:t xml:space="preserve"> x1</w:t>
            </w:r>
          </w:p>
        </w:tc>
      </w:tr>
      <w:tr w:rsidR="00C56E25" w:rsidTr="009B2635">
        <w:trPr>
          <w:trHeight w:val="1718"/>
        </w:trPr>
        <w:tc>
          <w:tcPr>
            <w:tcW w:w="5755" w:type="dxa"/>
          </w:tcPr>
          <w:p w:rsidR="00C56E25" w:rsidRDefault="00C56E25" w:rsidP="00C244B4">
            <w:pPr>
              <w:spacing w:line="259" w:lineRule="auto"/>
              <w:jc w:val="center"/>
              <w:rPr>
                <w:rFonts w:ascii="Times New Roman" w:hAnsi="Times New Roman" w:cs="Times New Roman"/>
                <w:b/>
                <w:sz w:val="36"/>
                <w:szCs w:val="36"/>
              </w:rPr>
            </w:pPr>
            <w:r>
              <w:rPr>
                <w:rFonts w:ascii="Times New Roman" w:hAnsi="Times New Roman" w:cs="Times New Roman"/>
                <w:b/>
                <w:sz w:val="36"/>
                <w:szCs w:val="36"/>
              </w:rPr>
              <w:t xml:space="preserve"> </w:t>
            </w:r>
            <w:r>
              <w:rPr>
                <w:noProof/>
              </w:rPr>
              <w:drawing>
                <wp:inline distT="0" distB="0" distL="0" distR="0">
                  <wp:extent cx="1802130" cy="1005536"/>
                  <wp:effectExtent l="19050" t="0" r="7620" b="0"/>
                  <wp:docPr id="55" name="Picture 21" descr="Image result for tylenol arth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result for tylenol arthritis"/>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3023" r="4167" b="15349"/>
                          <a:stretch/>
                        </pic:blipFill>
                        <pic:spPr bwMode="auto">
                          <a:xfrm>
                            <a:off x="0" y="0"/>
                            <a:ext cx="1802130" cy="1005536"/>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sz w:val="36"/>
                <w:szCs w:val="36"/>
              </w:rPr>
              <w:t>x2</w:t>
            </w:r>
          </w:p>
        </w:tc>
        <w:tc>
          <w:tcPr>
            <w:tcW w:w="5310" w:type="dxa"/>
          </w:tcPr>
          <w:p w:rsidR="00C56E25" w:rsidRDefault="00C56E25" w:rsidP="00C244B4">
            <w:pPr>
              <w:spacing w:line="259" w:lineRule="auto"/>
              <w:jc w:val="center"/>
              <w:rPr>
                <w:rFonts w:ascii="Times New Roman" w:hAnsi="Times New Roman" w:cs="Times New Roman"/>
                <w:b/>
                <w:sz w:val="36"/>
                <w:szCs w:val="36"/>
              </w:rPr>
            </w:pPr>
            <w:r>
              <w:rPr>
                <w:noProof/>
              </w:rPr>
              <w:drawing>
                <wp:inline distT="0" distB="0" distL="0" distR="0">
                  <wp:extent cx="1743075" cy="972585"/>
                  <wp:effectExtent l="19050" t="0" r="9525" b="0"/>
                  <wp:docPr id="56" name="Picture 23" descr="Image result for tylenol arth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result for tylenol arthritis"/>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3023" r="4167" b="15349"/>
                          <a:stretch/>
                        </pic:blipFill>
                        <pic:spPr bwMode="auto">
                          <a:xfrm>
                            <a:off x="0" y="0"/>
                            <a:ext cx="1743075" cy="97258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sz w:val="36"/>
                <w:szCs w:val="36"/>
              </w:rPr>
              <w:t xml:space="preserve"> x2</w:t>
            </w:r>
          </w:p>
        </w:tc>
      </w:tr>
      <w:tr w:rsidR="00C56E25" w:rsidTr="00EC30B2">
        <w:tc>
          <w:tcPr>
            <w:tcW w:w="5755" w:type="dxa"/>
          </w:tcPr>
          <w:p w:rsidR="00C56E25" w:rsidRDefault="00C56E25" w:rsidP="00C244B4">
            <w:pPr>
              <w:spacing w:line="259" w:lineRule="auto"/>
              <w:jc w:val="center"/>
              <w:rPr>
                <w:rFonts w:ascii="Times New Roman" w:hAnsi="Times New Roman" w:cs="Times New Roman"/>
                <w:b/>
                <w:sz w:val="36"/>
                <w:szCs w:val="36"/>
              </w:rPr>
            </w:pPr>
          </w:p>
        </w:tc>
        <w:tc>
          <w:tcPr>
            <w:tcW w:w="5310" w:type="dxa"/>
          </w:tcPr>
          <w:p w:rsidR="00C56E25" w:rsidRDefault="00C56E25" w:rsidP="00FE67A6">
            <w:pPr>
              <w:spacing w:line="259" w:lineRule="auto"/>
              <w:jc w:val="center"/>
              <w:rPr>
                <w:rFonts w:ascii="Times New Roman" w:hAnsi="Times New Roman" w:cs="Times New Roman"/>
                <w:b/>
                <w:sz w:val="36"/>
                <w:szCs w:val="36"/>
              </w:rPr>
            </w:pPr>
            <w:r>
              <w:rPr>
                <w:rFonts w:ascii="Times New Roman" w:hAnsi="Times New Roman" w:cs="Times New Roman"/>
                <w:b/>
                <w:noProof/>
                <w:sz w:val="36"/>
                <w:szCs w:val="36"/>
              </w:rPr>
              <w:drawing>
                <wp:inline distT="0" distB="0" distL="0" distR="0">
                  <wp:extent cx="2170620" cy="777667"/>
                  <wp:effectExtent l="19050" t="0" r="1080" b="0"/>
                  <wp:docPr id="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170401" cy="777589"/>
                          </a:xfrm>
                          <a:prstGeom prst="rect">
                            <a:avLst/>
                          </a:prstGeom>
                          <a:noFill/>
                          <a:ln w="9525">
                            <a:noFill/>
                            <a:miter lim="800000"/>
                            <a:headEnd/>
                            <a:tailEnd/>
                          </a:ln>
                        </pic:spPr>
                      </pic:pic>
                    </a:graphicData>
                  </a:graphic>
                </wp:inline>
              </w:drawing>
            </w:r>
            <w:r>
              <w:rPr>
                <w:rFonts w:ascii="Times New Roman" w:hAnsi="Times New Roman" w:cs="Times New Roman"/>
                <w:b/>
                <w:sz w:val="36"/>
                <w:szCs w:val="36"/>
              </w:rPr>
              <w:t xml:space="preserve"> x1</w:t>
            </w:r>
          </w:p>
        </w:tc>
      </w:tr>
    </w:tbl>
    <w:p w:rsidR="001B67C9" w:rsidRDefault="00C244B4" w:rsidP="00C01679">
      <w:pPr>
        <w:spacing w:line="259" w:lineRule="auto"/>
        <w:jc w:val="center"/>
        <w:rPr>
          <w:rFonts w:ascii="Times New Roman" w:hAnsi="Times New Roman" w:cs="Times New Roman"/>
          <w:b/>
          <w:sz w:val="36"/>
          <w:szCs w:val="36"/>
        </w:rPr>
      </w:pPr>
      <w:r>
        <w:rPr>
          <w:rFonts w:ascii="Times New Roman" w:hAnsi="Times New Roman" w:cs="Times New Roman"/>
          <w:b/>
          <w:sz w:val="36"/>
          <w:szCs w:val="36"/>
        </w:rPr>
        <w:br w:type="page"/>
      </w:r>
      <w:r w:rsidR="00C01679">
        <w:rPr>
          <w:rFonts w:ascii="Times New Roman" w:hAnsi="Times New Roman" w:cs="Times New Roman"/>
          <w:b/>
          <w:sz w:val="36"/>
          <w:szCs w:val="36"/>
        </w:rPr>
        <w:lastRenderedPageBreak/>
        <w:t xml:space="preserve"> </w:t>
      </w:r>
    </w:p>
    <w:p w:rsidR="0019082B" w:rsidRDefault="00094DD7" w:rsidP="00094DD7">
      <w:pPr>
        <w:spacing w:line="259" w:lineRule="auto"/>
        <w:jc w:val="center"/>
        <w:rPr>
          <w:rFonts w:ascii="Times New Roman" w:hAnsi="Times New Roman" w:cs="Times New Roman"/>
          <w:b/>
          <w:sz w:val="36"/>
          <w:szCs w:val="36"/>
        </w:rPr>
      </w:pPr>
      <w:r>
        <w:rPr>
          <w:rFonts w:ascii="Times New Roman" w:hAnsi="Times New Roman" w:cs="Times New Roman"/>
          <w:b/>
          <w:sz w:val="36"/>
          <w:szCs w:val="36"/>
        </w:rPr>
        <w:t xml:space="preserve"> </w:t>
      </w:r>
      <w:r w:rsidR="00B63E1D">
        <w:rPr>
          <w:rFonts w:ascii="Times New Roman" w:hAnsi="Times New Roman" w:cs="Times New Roman"/>
          <w:b/>
          <w:sz w:val="36"/>
          <w:szCs w:val="36"/>
        </w:rPr>
        <w:t>Case #6</w:t>
      </w:r>
      <w:r w:rsidR="0019082B">
        <w:rPr>
          <w:rFonts w:ascii="Times New Roman" w:hAnsi="Times New Roman" w:cs="Times New Roman"/>
          <w:b/>
          <w:sz w:val="36"/>
          <w:szCs w:val="36"/>
        </w:rPr>
        <w:t xml:space="preserve"> – Outpatient Pharmacy Records</w:t>
      </w:r>
    </w:p>
    <w:p w:rsidR="0019082B" w:rsidRPr="003A5E5A" w:rsidRDefault="0019082B" w:rsidP="0019082B">
      <w:pPr>
        <w:tabs>
          <w:tab w:val="center" w:pos="4680"/>
          <w:tab w:val="left" w:pos="6675"/>
        </w:tabs>
        <w:rPr>
          <w:rFonts w:ascii="Times New Roman" w:hAnsi="Times New Roman" w:cs="Times New Roman"/>
          <w:b/>
          <w:sz w:val="36"/>
          <w:szCs w:val="36"/>
        </w:rPr>
      </w:pPr>
      <w:r>
        <w:rPr>
          <w:rFonts w:ascii="Times New Roman" w:hAnsi="Times New Roman" w:cs="Times New Roman"/>
          <w:b/>
          <w:sz w:val="36"/>
          <w:szCs w:val="36"/>
        </w:rPr>
        <w:tab/>
        <w:t>*** For Patient ***</w:t>
      </w:r>
      <w:r>
        <w:rPr>
          <w:rFonts w:ascii="Times New Roman" w:hAnsi="Times New Roman" w:cs="Times New Roman"/>
          <w:b/>
          <w:sz w:val="36"/>
          <w:szCs w:val="36"/>
        </w:rPr>
        <w:tab/>
      </w:r>
    </w:p>
    <w:p w:rsidR="0019082B" w:rsidRDefault="0019082B" w:rsidP="0019082B">
      <w:pPr>
        <w:ind w:left="360"/>
        <w:rPr>
          <w:b/>
        </w:rPr>
      </w:pPr>
      <w:r>
        <w:rPr>
          <w:b/>
        </w:rPr>
        <w:t>The Clinician may contact the pharmacy to confirm your medications. When asked about each medication, you can confirm the information in italics. You don’t remember some strengths without prompting.</w:t>
      </w:r>
    </w:p>
    <w:p w:rsidR="0019082B" w:rsidRPr="00802249" w:rsidRDefault="000F0337" w:rsidP="00E664D6">
      <w:pPr>
        <w:spacing w:after="240"/>
        <w:ind w:left="360"/>
        <w:rPr>
          <w:b/>
        </w:rPr>
      </w:pPr>
      <w:r>
        <w:rPr>
          <w:b/>
        </w:rPr>
        <w:t>Today is October 20,</w:t>
      </w:r>
      <w:r w:rsidR="00CF5EE7">
        <w:rPr>
          <w:b/>
        </w:rPr>
        <w:t xml:space="preserve"> </w:t>
      </w:r>
      <w:r>
        <w:rPr>
          <w:b/>
        </w:rPr>
        <w:t>2015</w:t>
      </w:r>
      <w:r w:rsidR="0019082B" w:rsidRPr="00802249">
        <w:rPr>
          <w:b/>
        </w:rPr>
        <w:t>.</w:t>
      </w:r>
    </w:p>
    <w:p w:rsidR="000F0337" w:rsidRPr="00E664D6" w:rsidRDefault="000F0337" w:rsidP="000F0337">
      <w:pPr>
        <w:pStyle w:val="ListParagraph"/>
        <w:numPr>
          <w:ilvl w:val="0"/>
          <w:numId w:val="13"/>
        </w:numPr>
        <w:spacing w:after="0"/>
        <w:rPr>
          <w:sz w:val="20"/>
          <w:szCs w:val="20"/>
        </w:rPr>
      </w:pPr>
      <w:r w:rsidRPr="00E664D6">
        <w:rPr>
          <w:b/>
          <w:sz w:val="20"/>
          <w:szCs w:val="20"/>
        </w:rPr>
        <w:t xml:space="preserve">Canagliflozin (INVOKANA) </w:t>
      </w:r>
      <w:r w:rsidRPr="00E664D6">
        <w:rPr>
          <w:sz w:val="20"/>
          <w:szCs w:val="20"/>
        </w:rPr>
        <w:t>300mg tab</w:t>
      </w:r>
      <w:r w:rsidR="00CB07FF">
        <w:rPr>
          <w:sz w:val="20"/>
          <w:szCs w:val="20"/>
        </w:rPr>
        <w:t xml:space="preserve"> </w:t>
      </w:r>
      <w:r w:rsidRPr="00E664D6">
        <w:rPr>
          <w:sz w:val="20"/>
          <w:szCs w:val="20"/>
        </w:rPr>
        <w:t xml:space="preserve">- Take one tablet by mouth daily for diabetes </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i/>
          <w:sz w:val="20"/>
          <w:szCs w:val="20"/>
        </w:rPr>
      </w:pPr>
      <w:r w:rsidRPr="00E664D6">
        <w:rPr>
          <w:i/>
          <w:sz w:val="20"/>
          <w:szCs w:val="20"/>
        </w:rPr>
        <w:t>You recognize this as the “new” medication your doctor put you on for diabetes</w:t>
      </w:r>
    </w:p>
    <w:p w:rsidR="000F0337" w:rsidRPr="00E664D6" w:rsidRDefault="000F0337" w:rsidP="000F0337">
      <w:pPr>
        <w:pStyle w:val="ListParagraph"/>
        <w:numPr>
          <w:ilvl w:val="0"/>
          <w:numId w:val="13"/>
        </w:numPr>
        <w:spacing w:after="0"/>
        <w:rPr>
          <w:sz w:val="20"/>
          <w:szCs w:val="20"/>
        </w:rPr>
      </w:pPr>
      <w:r w:rsidRPr="00E664D6">
        <w:rPr>
          <w:b/>
          <w:sz w:val="20"/>
          <w:szCs w:val="20"/>
        </w:rPr>
        <w:t>Fluoxetine</w:t>
      </w:r>
      <w:r w:rsidRPr="00E664D6">
        <w:rPr>
          <w:sz w:val="20"/>
          <w:szCs w:val="20"/>
        </w:rPr>
        <w:t xml:space="preserve"> 20mg cap</w:t>
      </w:r>
      <w:r w:rsidR="00CB07FF">
        <w:rPr>
          <w:sz w:val="20"/>
          <w:szCs w:val="20"/>
        </w:rPr>
        <w:t xml:space="preserve"> </w:t>
      </w:r>
      <w:r w:rsidRPr="00E664D6">
        <w:rPr>
          <w:sz w:val="20"/>
          <w:szCs w:val="20"/>
        </w:rPr>
        <w:t>- Take one capsule orally twice daily for anxiety/mood</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You ask if this is Prozac, if confirmed, you can state that you take this for your anxiety</w:t>
      </w:r>
    </w:p>
    <w:p w:rsidR="000F0337" w:rsidRPr="00E664D6" w:rsidRDefault="000F0337" w:rsidP="000F0337">
      <w:pPr>
        <w:pStyle w:val="ListParagraph"/>
        <w:numPr>
          <w:ilvl w:val="0"/>
          <w:numId w:val="13"/>
        </w:numPr>
        <w:spacing w:after="0"/>
        <w:rPr>
          <w:sz w:val="20"/>
          <w:szCs w:val="20"/>
        </w:rPr>
      </w:pPr>
      <w:r w:rsidRPr="00E664D6">
        <w:rPr>
          <w:b/>
          <w:sz w:val="20"/>
          <w:szCs w:val="20"/>
        </w:rPr>
        <w:t>Glipizide</w:t>
      </w:r>
      <w:r w:rsidRPr="00E664D6">
        <w:rPr>
          <w:sz w:val="20"/>
          <w:szCs w:val="20"/>
        </w:rPr>
        <w:t xml:space="preserve"> 5 mg tab</w:t>
      </w:r>
      <w:r w:rsidR="00CB07FF">
        <w:rPr>
          <w:sz w:val="20"/>
          <w:szCs w:val="20"/>
        </w:rPr>
        <w:t xml:space="preserve"> </w:t>
      </w:r>
      <w:r w:rsidRPr="00E664D6">
        <w:rPr>
          <w:sz w:val="20"/>
          <w:szCs w:val="20"/>
        </w:rPr>
        <w:t xml:space="preserve">- Take one tablet orally twice daily before a meal for diabetes </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You know you take this medication for diabetes</w:t>
      </w:r>
    </w:p>
    <w:p w:rsidR="000F0337" w:rsidRPr="00E664D6" w:rsidRDefault="000F0337" w:rsidP="000F0337">
      <w:pPr>
        <w:pStyle w:val="ListParagraph"/>
        <w:numPr>
          <w:ilvl w:val="0"/>
          <w:numId w:val="13"/>
        </w:numPr>
        <w:spacing w:after="0"/>
        <w:rPr>
          <w:sz w:val="20"/>
          <w:szCs w:val="20"/>
        </w:rPr>
      </w:pPr>
      <w:r w:rsidRPr="00E664D6">
        <w:rPr>
          <w:b/>
          <w:sz w:val="20"/>
          <w:szCs w:val="20"/>
        </w:rPr>
        <w:t>HCTZ 25/Lisinopril 20mg</w:t>
      </w:r>
      <w:r w:rsidRPr="00E664D6">
        <w:rPr>
          <w:sz w:val="20"/>
          <w:szCs w:val="20"/>
        </w:rPr>
        <w:t xml:space="preserve"> tab</w:t>
      </w:r>
      <w:r w:rsidR="00CB07FF">
        <w:rPr>
          <w:sz w:val="20"/>
          <w:szCs w:val="20"/>
        </w:rPr>
        <w:t xml:space="preserve"> </w:t>
      </w:r>
      <w:r w:rsidRPr="00E664D6">
        <w:rPr>
          <w:sz w:val="20"/>
          <w:szCs w:val="20"/>
        </w:rPr>
        <w:t>- Take two tablets by mouth every morning for blood pressure</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You know this is one of your blood pressure medications</w:t>
      </w:r>
    </w:p>
    <w:p w:rsidR="000F0337" w:rsidRPr="00E664D6" w:rsidRDefault="000F0337" w:rsidP="000F0337">
      <w:pPr>
        <w:pStyle w:val="ListParagraph"/>
        <w:numPr>
          <w:ilvl w:val="0"/>
          <w:numId w:val="13"/>
        </w:numPr>
        <w:spacing w:after="0"/>
        <w:rPr>
          <w:sz w:val="20"/>
          <w:szCs w:val="20"/>
        </w:rPr>
      </w:pPr>
      <w:r w:rsidRPr="00E664D6">
        <w:rPr>
          <w:b/>
          <w:sz w:val="20"/>
          <w:szCs w:val="20"/>
        </w:rPr>
        <w:t>Insulin, aspart</w:t>
      </w:r>
      <w:r w:rsidRPr="00E664D6">
        <w:rPr>
          <w:sz w:val="20"/>
          <w:szCs w:val="20"/>
        </w:rPr>
        <w:t>, 100units/mL</w:t>
      </w:r>
      <w:r w:rsidR="00CB07FF">
        <w:rPr>
          <w:sz w:val="20"/>
          <w:szCs w:val="20"/>
        </w:rPr>
        <w:t xml:space="preserve"> </w:t>
      </w:r>
      <w:r w:rsidRPr="00E664D6">
        <w:rPr>
          <w:sz w:val="20"/>
          <w:szCs w:val="20"/>
        </w:rPr>
        <w:t>- Inject 20 units subcutaneously before breakfast and supper for diabetes—INJECT WITHIN 10 MINUTES OF MEALS</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28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 xml:space="preserve">You know you take this insulin twice a day (20 units before breakfast and </w:t>
      </w:r>
      <w:r w:rsidR="00B27DA3">
        <w:rPr>
          <w:i/>
          <w:sz w:val="20"/>
          <w:szCs w:val="20"/>
        </w:rPr>
        <w:t xml:space="preserve">before </w:t>
      </w:r>
      <w:r w:rsidRPr="00E664D6">
        <w:rPr>
          <w:i/>
          <w:sz w:val="20"/>
          <w:szCs w:val="20"/>
        </w:rPr>
        <w:t>dinner)</w:t>
      </w:r>
    </w:p>
    <w:p w:rsidR="000F0337" w:rsidRPr="00E664D6" w:rsidRDefault="000F0337" w:rsidP="000F0337">
      <w:pPr>
        <w:pStyle w:val="ListParagraph"/>
        <w:numPr>
          <w:ilvl w:val="0"/>
          <w:numId w:val="13"/>
        </w:numPr>
        <w:spacing w:after="0"/>
        <w:rPr>
          <w:sz w:val="20"/>
          <w:szCs w:val="20"/>
        </w:rPr>
      </w:pPr>
      <w:r w:rsidRPr="00E664D6">
        <w:rPr>
          <w:b/>
          <w:sz w:val="20"/>
          <w:szCs w:val="20"/>
        </w:rPr>
        <w:t>Insulin, glargine</w:t>
      </w:r>
      <w:r w:rsidRPr="00E664D6">
        <w:rPr>
          <w:sz w:val="20"/>
          <w:szCs w:val="20"/>
        </w:rPr>
        <w:t>, 100units/mL</w:t>
      </w:r>
      <w:r w:rsidR="00CB07FF">
        <w:rPr>
          <w:sz w:val="20"/>
          <w:szCs w:val="20"/>
        </w:rPr>
        <w:t xml:space="preserve"> </w:t>
      </w:r>
      <w:r w:rsidRPr="00E664D6">
        <w:rPr>
          <w:sz w:val="20"/>
          <w:szCs w:val="20"/>
        </w:rPr>
        <w:t>- Inject 45 units subcutaneously at bedtime for diabetes</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28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 xml:space="preserve"> You ask if this is Lantus, if confirmed, you can state that you take 45 units before bedtime</w:t>
      </w:r>
    </w:p>
    <w:p w:rsidR="000F0337" w:rsidRPr="00E664D6" w:rsidRDefault="000F0337" w:rsidP="000F0337">
      <w:pPr>
        <w:pStyle w:val="ListParagraph"/>
        <w:numPr>
          <w:ilvl w:val="0"/>
          <w:numId w:val="13"/>
        </w:numPr>
        <w:spacing w:after="0"/>
        <w:rPr>
          <w:sz w:val="20"/>
          <w:szCs w:val="20"/>
        </w:rPr>
      </w:pPr>
      <w:r w:rsidRPr="00E664D6">
        <w:rPr>
          <w:b/>
          <w:sz w:val="20"/>
          <w:szCs w:val="20"/>
        </w:rPr>
        <w:t xml:space="preserve">Metoprolol Tartrate </w:t>
      </w:r>
      <w:r w:rsidRPr="00E664D6">
        <w:rPr>
          <w:sz w:val="20"/>
          <w:szCs w:val="20"/>
        </w:rPr>
        <w:t>50mg tab</w:t>
      </w:r>
      <w:r w:rsidR="00CB07FF">
        <w:rPr>
          <w:sz w:val="20"/>
          <w:szCs w:val="20"/>
        </w:rPr>
        <w:t xml:space="preserve"> </w:t>
      </w:r>
      <w:r w:rsidRPr="00E664D6">
        <w:rPr>
          <w:sz w:val="20"/>
          <w:szCs w:val="20"/>
        </w:rPr>
        <w:t>- Take one tablet by mouth twice daily for blood pressure</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You know you this is one of your blood pressure medications</w:t>
      </w:r>
    </w:p>
    <w:p w:rsidR="000F0337" w:rsidRPr="00E664D6" w:rsidRDefault="000F0337" w:rsidP="000F0337">
      <w:pPr>
        <w:pStyle w:val="ListParagraph"/>
        <w:numPr>
          <w:ilvl w:val="0"/>
          <w:numId w:val="13"/>
        </w:numPr>
        <w:spacing w:after="0"/>
        <w:rPr>
          <w:sz w:val="20"/>
          <w:szCs w:val="20"/>
        </w:rPr>
      </w:pPr>
      <w:r w:rsidRPr="00E664D6">
        <w:rPr>
          <w:b/>
          <w:sz w:val="20"/>
          <w:szCs w:val="20"/>
        </w:rPr>
        <w:t>Omeprazole</w:t>
      </w:r>
      <w:r w:rsidRPr="00E664D6">
        <w:rPr>
          <w:sz w:val="20"/>
          <w:szCs w:val="20"/>
        </w:rPr>
        <w:t xml:space="preserve"> 20mg EC cap</w:t>
      </w:r>
      <w:r w:rsidR="00CB07FF">
        <w:rPr>
          <w:sz w:val="20"/>
          <w:szCs w:val="20"/>
        </w:rPr>
        <w:t xml:space="preserve"> </w:t>
      </w:r>
      <w:r w:rsidRPr="00E664D6">
        <w:rPr>
          <w:sz w:val="20"/>
          <w:szCs w:val="20"/>
        </w:rPr>
        <w:t>- Take one capsule by mouth twice a day 30 minutes before breakfast and supper for stomach</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1F1418" w:rsidP="000F0337">
      <w:pPr>
        <w:pStyle w:val="ListParagraph"/>
        <w:numPr>
          <w:ilvl w:val="1"/>
          <w:numId w:val="13"/>
        </w:numPr>
        <w:spacing w:after="0"/>
        <w:rPr>
          <w:sz w:val="20"/>
          <w:szCs w:val="20"/>
        </w:rPr>
      </w:pPr>
      <w:r w:rsidRPr="00E664D6">
        <w:rPr>
          <w:i/>
          <w:sz w:val="20"/>
          <w:szCs w:val="20"/>
        </w:rPr>
        <w:t>You ask if</w:t>
      </w:r>
      <w:r w:rsidR="00E664D6" w:rsidRPr="00E664D6">
        <w:rPr>
          <w:i/>
          <w:sz w:val="20"/>
          <w:szCs w:val="20"/>
        </w:rPr>
        <w:t xml:space="preserve"> this is Prilosec, if confirmed, you can state that you take this for heart burn</w:t>
      </w:r>
    </w:p>
    <w:p w:rsidR="000F0337" w:rsidRPr="00E664D6" w:rsidRDefault="000F0337" w:rsidP="000F0337">
      <w:pPr>
        <w:pStyle w:val="ListParagraph"/>
        <w:numPr>
          <w:ilvl w:val="0"/>
          <w:numId w:val="13"/>
        </w:numPr>
        <w:spacing w:after="0"/>
        <w:rPr>
          <w:sz w:val="20"/>
          <w:szCs w:val="20"/>
        </w:rPr>
      </w:pPr>
      <w:r w:rsidRPr="00E664D6">
        <w:rPr>
          <w:b/>
          <w:sz w:val="20"/>
          <w:szCs w:val="20"/>
        </w:rPr>
        <w:t xml:space="preserve">Rosuvastatin </w:t>
      </w:r>
      <w:r w:rsidRPr="00E664D6">
        <w:rPr>
          <w:sz w:val="20"/>
          <w:szCs w:val="20"/>
        </w:rPr>
        <w:t>40mg tab</w:t>
      </w:r>
      <w:r w:rsidR="00CB07FF">
        <w:rPr>
          <w:sz w:val="20"/>
          <w:szCs w:val="20"/>
        </w:rPr>
        <w:t xml:space="preserve"> </w:t>
      </w:r>
      <w:r w:rsidRPr="00E664D6">
        <w:rPr>
          <w:sz w:val="20"/>
          <w:szCs w:val="20"/>
        </w:rPr>
        <w:t>- Take one tablet by mouth daily for cholesterol</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0F0337" w:rsidRPr="0031201F" w:rsidRDefault="00E664D6" w:rsidP="000F0337">
      <w:pPr>
        <w:pStyle w:val="ListParagraph"/>
        <w:numPr>
          <w:ilvl w:val="1"/>
          <w:numId w:val="13"/>
        </w:numPr>
        <w:spacing w:after="0"/>
        <w:rPr>
          <w:sz w:val="20"/>
          <w:szCs w:val="20"/>
        </w:rPr>
      </w:pPr>
      <w:r w:rsidRPr="00E664D6">
        <w:rPr>
          <w:i/>
          <w:sz w:val="20"/>
          <w:szCs w:val="20"/>
        </w:rPr>
        <w:t>You ask if this is Crestor, if confirmed, you can state that you take this for cholesterol</w:t>
      </w:r>
    </w:p>
    <w:p w:rsidR="000F0337" w:rsidRPr="00E664D6" w:rsidRDefault="000F0337" w:rsidP="000F0337">
      <w:pPr>
        <w:pStyle w:val="ListParagraph"/>
        <w:numPr>
          <w:ilvl w:val="0"/>
          <w:numId w:val="13"/>
        </w:numPr>
        <w:spacing w:after="0"/>
        <w:rPr>
          <w:sz w:val="20"/>
          <w:szCs w:val="20"/>
        </w:rPr>
      </w:pPr>
      <w:r w:rsidRPr="00E664D6">
        <w:rPr>
          <w:b/>
          <w:sz w:val="20"/>
          <w:szCs w:val="20"/>
        </w:rPr>
        <w:t xml:space="preserve">Trazodone </w:t>
      </w:r>
      <w:r w:rsidRPr="00E664D6">
        <w:rPr>
          <w:sz w:val="20"/>
          <w:szCs w:val="20"/>
        </w:rPr>
        <w:t>100mg tab</w:t>
      </w:r>
      <w:r w:rsidR="00CB07FF">
        <w:rPr>
          <w:sz w:val="20"/>
          <w:szCs w:val="20"/>
        </w:rPr>
        <w:t xml:space="preserve"> </w:t>
      </w:r>
      <w:r w:rsidRPr="00E664D6">
        <w:rPr>
          <w:sz w:val="20"/>
          <w:szCs w:val="20"/>
        </w:rPr>
        <w:t>- Take one tablet by mouth at bedtime if needed for sleep</w:t>
      </w:r>
    </w:p>
    <w:p w:rsidR="000F0337" w:rsidRPr="00E664D6" w:rsidRDefault="000F0337" w:rsidP="000F0337">
      <w:pPr>
        <w:pStyle w:val="ListParagraph"/>
        <w:numPr>
          <w:ilvl w:val="1"/>
          <w:numId w:val="13"/>
        </w:numPr>
        <w:spacing w:after="0"/>
        <w:rPr>
          <w:sz w:val="20"/>
          <w:szCs w:val="20"/>
        </w:rPr>
      </w:pPr>
      <w:r w:rsidRPr="00E664D6">
        <w:rPr>
          <w:sz w:val="20"/>
          <w:szCs w:val="20"/>
        </w:rPr>
        <w:t>Last filled for 90 day supply on 10/10/15</w:t>
      </w:r>
    </w:p>
    <w:p w:rsidR="0019082B" w:rsidRPr="00E664D6" w:rsidRDefault="0019082B" w:rsidP="0019082B">
      <w:pPr>
        <w:pStyle w:val="ListParagraph"/>
        <w:numPr>
          <w:ilvl w:val="1"/>
          <w:numId w:val="13"/>
        </w:numPr>
        <w:rPr>
          <w:i/>
          <w:sz w:val="20"/>
          <w:szCs w:val="20"/>
        </w:rPr>
      </w:pPr>
      <w:r w:rsidRPr="00E664D6">
        <w:rPr>
          <w:i/>
          <w:sz w:val="20"/>
          <w:szCs w:val="20"/>
        </w:rPr>
        <w:t>You can confirm this frequency</w:t>
      </w:r>
      <w:r w:rsidR="00E664D6" w:rsidRPr="00E664D6">
        <w:rPr>
          <w:i/>
          <w:sz w:val="20"/>
          <w:szCs w:val="20"/>
        </w:rPr>
        <w:t xml:space="preserve"> and the fact that you take this to help you sleep sometimes</w:t>
      </w:r>
    </w:p>
    <w:p w:rsidR="00A47BC4" w:rsidRPr="00A15C4F" w:rsidRDefault="00E664D6" w:rsidP="00A47BC4">
      <w:pPr>
        <w:pStyle w:val="ListParagraph"/>
        <w:numPr>
          <w:ilvl w:val="1"/>
          <w:numId w:val="13"/>
        </w:numPr>
        <w:rPr>
          <w:i/>
          <w:sz w:val="20"/>
          <w:szCs w:val="20"/>
        </w:rPr>
      </w:pPr>
      <w:r w:rsidRPr="00E664D6">
        <w:rPr>
          <w:i/>
          <w:sz w:val="20"/>
          <w:szCs w:val="20"/>
        </w:rPr>
        <w:t>With your back pain, you have been having a harder time sleeping lately</w:t>
      </w:r>
      <w:r w:rsidR="00A33384" w:rsidRPr="00E664D6">
        <w:rPr>
          <w:i/>
          <w:sz w:val="20"/>
          <w:szCs w:val="20"/>
        </w:rPr>
        <w:t xml:space="preserve">. </w:t>
      </w:r>
      <w:r w:rsidRPr="00E664D6">
        <w:rPr>
          <w:i/>
          <w:sz w:val="20"/>
          <w:szCs w:val="20"/>
        </w:rPr>
        <w:t>In the last 2 weeks, you have been taking this medication about 5 nights per week</w:t>
      </w:r>
      <w:r w:rsidR="0019082B" w:rsidRPr="00E664D6">
        <w:rPr>
          <w:i/>
          <w:sz w:val="20"/>
          <w:szCs w:val="20"/>
        </w:rPr>
        <w:t>.</w:t>
      </w:r>
      <w:r w:rsidRPr="00E664D6">
        <w:rPr>
          <w:i/>
          <w:sz w:val="20"/>
          <w:szCs w:val="20"/>
        </w:rPr>
        <w:t xml:space="preserve"> You last took it last night</w:t>
      </w:r>
      <w:r w:rsidR="00A33384" w:rsidRPr="00E664D6">
        <w:rPr>
          <w:i/>
          <w:sz w:val="20"/>
          <w:szCs w:val="20"/>
        </w:rPr>
        <w:t>.</w:t>
      </w:r>
    </w:p>
    <w:p w:rsidR="008574FB" w:rsidRPr="00E664D6" w:rsidRDefault="00A47BC4" w:rsidP="00D6756C">
      <w:pPr>
        <w:rPr>
          <w:sz w:val="20"/>
          <w:szCs w:val="20"/>
        </w:rPr>
      </w:pPr>
      <w:r w:rsidRPr="00E664D6">
        <w:rPr>
          <w:sz w:val="20"/>
          <w:szCs w:val="20"/>
        </w:rPr>
        <w:t xml:space="preserve">Note: </w:t>
      </w:r>
      <w:r w:rsidR="000F0337" w:rsidRPr="00E664D6">
        <w:rPr>
          <w:sz w:val="20"/>
          <w:szCs w:val="20"/>
        </w:rPr>
        <w:t>You purchase the acetaminophen over the counter, so it does not appear on the pharmacy’s record.</w:t>
      </w:r>
    </w:p>
    <w:sectPr w:rsidR="008574FB" w:rsidRPr="00E664D6" w:rsidSect="00A301C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54A" w:rsidRDefault="00BB254A" w:rsidP="0078185E">
      <w:pPr>
        <w:spacing w:after="0" w:line="240" w:lineRule="auto"/>
      </w:pPr>
      <w:r>
        <w:separator/>
      </w:r>
    </w:p>
  </w:endnote>
  <w:endnote w:type="continuationSeparator" w:id="0">
    <w:p w:rsidR="00BB254A" w:rsidRDefault="00BB254A" w:rsidP="00781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7A6" w:rsidRDefault="00B63E1D" w:rsidP="0078185E">
    <w:pPr>
      <w:pStyle w:val="Footer"/>
      <w:jc w:val="right"/>
    </w:pPr>
    <w:r>
      <w:t>Case #6</w:t>
    </w:r>
    <w:r w:rsidR="00FE67A6">
      <w:t xml:space="preserve"> - Patient</w:t>
    </w:r>
  </w:p>
  <w:p w:rsidR="00FE67A6" w:rsidRDefault="00F5294D" w:rsidP="0078185E">
    <w:pPr>
      <w:pStyle w:val="Footer"/>
      <w:jc w:val="center"/>
    </w:pPr>
    <w:r>
      <w:fldChar w:fldCharType="begin"/>
    </w:r>
    <w:r>
      <w:instrText xml:space="preserve"> PAGE   \* MERGEFORMAT </w:instrText>
    </w:r>
    <w:r>
      <w:fldChar w:fldCharType="separate"/>
    </w:r>
    <w:r w:rsidR="000B365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54A" w:rsidRDefault="00BB254A" w:rsidP="0078185E">
      <w:pPr>
        <w:spacing w:after="0" w:line="240" w:lineRule="auto"/>
      </w:pPr>
      <w:r>
        <w:separator/>
      </w:r>
    </w:p>
  </w:footnote>
  <w:footnote w:type="continuationSeparator" w:id="0">
    <w:p w:rsidR="00BB254A" w:rsidRDefault="00BB254A" w:rsidP="007818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D0AFD"/>
    <w:multiLevelType w:val="hybridMultilevel"/>
    <w:tmpl w:val="36D60C0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9D467E"/>
    <w:multiLevelType w:val="hybridMultilevel"/>
    <w:tmpl w:val="45C03B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790C9E"/>
    <w:multiLevelType w:val="hybridMultilevel"/>
    <w:tmpl w:val="5B1CA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5E653F"/>
    <w:multiLevelType w:val="hybridMultilevel"/>
    <w:tmpl w:val="D922AE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E1F308F"/>
    <w:multiLevelType w:val="hybridMultilevel"/>
    <w:tmpl w:val="39BEA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2A5C64"/>
    <w:multiLevelType w:val="hybridMultilevel"/>
    <w:tmpl w:val="80B28E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1D75D9"/>
    <w:multiLevelType w:val="hybridMultilevel"/>
    <w:tmpl w:val="C39CD9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41EDC"/>
    <w:multiLevelType w:val="hybridMultilevel"/>
    <w:tmpl w:val="3E243EA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1367B9"/>
    <w:multiLevelType w:val="hybridMultilevel"/>
    <w:tmpl w:val="FD8EF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E2602"/>
    <w:multiLevelType w:val="hybridMultilevel"/>
    <w:tmpl w:val="B246D6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10B1CEC"/>
    <w:multiLevelType w:val="hybridMultilevel"/>
    <w:tmpl w:val="97A2B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730008"/>
    <w:multiLevelType w:val="hybridMultilevel"/>
    <w:tmpl w:val="B47A1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A2F39"/>
    <w:multiLevelType w:val="hybridMultilevel"/>
    <w:tmpl w:val="C41882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22091"/>
    <w:multiLevelType w:val="hybridMultilevel"/>
    <w:tmpl w:val="73367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72128F"/>
    <w:multiLevelType w:val="hybridMultilevel"/>
    <w:tmpl w:val="C8D04F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E207F7"/>
    <w:multiLevelType w:val="hybridMultilevel"/>
    <w:tmpl w:val="A28C553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A51DB"/>
    <w:multiLevelType w:val="hybridMultilevel"/>
    <w:tmpl w:val="73367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118F5"/>
    <w:multiLevelType w:val="hybridMultilevel"/>
    <w:tmpl w:val="73367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46768"/>
    <w:multiLevelType w:val="hybridMultilevel"/>
    <w:tmpl w:val="C7FED4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5159C8"/>
    <w:multiLevelType w:val="hybridMultilevel"/>
    <w:tmpl w:val="B100C5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32CCB"/>
    <w:multiLevelType w:val="hybridMultilevel"/>
    <w:tmpl w:val="484CF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21554FD"/>
    <w:multiLevelType w:val="hybridMultilevel"/>
    <w:tmpl w:val="19648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755520"/>
    <w:multiLevelType w:val="hybridMultilevel"/>
    <w:tmpl w:val="CCC65C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7D702A"/>
    <w:multiLevelType w:val="hybridMultilevel"/>
    <w:tmpl w:val="B4884606"/>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EF72FC3"/>
    <w:multiLevelType w:val="hybridMultilevel"/>
    <w:tmpl w:val="24984F1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
  </w:num>
  <w:num w:numId="3">
    <w:abstractNumId w:val="10"/>
  </w:num>
  <w:num w:numId="4">
    <w:abstractNumId w:val="2"/>
  </w:num>
  <w:num w:numId="5">
    <w:abstractNumId w:val="21"/>
  </w:num>
  <w:num w:numId="6">
    <w:abstractNumId w:val="1"/>
  </w:num>
  <w:num w:numId="7">
    <w:abstractNumId w:val="16"/>
  </w:num>
  <w:num w:numId="8">
    <w:abstractNumId w:val="6"/>
  </w:num>
  <w:num w:numId="9">
    <w:abstractNumId w:val="14"/>
  </w:num>
  <w:num w:numId="10">
    <w:abstractNumId w:val="23"/>
  </w:num>
  <w:num w:numId="11">
    <w:abstractNumId w:val="17"/>
  </w:num>
  <w:num w:numId="12">
    <w:abstractNumId w:val="19"/>
  </w:num>
  <w:num w:numId="13">
    <w:abstractNumId w:val="18"/>
  </w:num>
  <w:num w:numId="14">
    <w:abstractNumId w:val="15"/>
  </w:num>
  <w:num w:numId="15">
    <w:abstractNumId w:val="4"/>
  </w:num>
  <w:num w:numId="16">
    <w:abstractNumId w:val="12"/>
  </w:num>
  <w:num w:numId="17">
    <w:abstractNumId w:val="24"/>
  </w:num>
  <w:num w:numId="18">
    <w:abstractNumId w:val="7"/>
  </w:num>
  <w:num w:numId="19">
    <w:abstractNumId w:val="20"/>
  </w:num>
  <w:num w:numId="20">
    <w:abstractNumId w:val="13"/>
  </w:num>
  <w:num w:numId="21">
    <w:abstractNumId w:val="5"/>
  </w:num>
  <w:num w:numId="22">
    <w:abstractNumId w:val="9"/>
  </w:num>
  <w:num w:numId="23">
    <w:abstractNumId w:val="0"/>
  </w:num>
  <w:num w:numId="24">
    <w:abstractNumId w:val="22"/>
  </w:num>
  <w:num w:numId="25">
    <w:abstractNumId w:val="8"/>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66A"/>
    <w:rsid w:val="000104F6"/>
    <w:rsid w:val="0001349E"/>
    <w:rsid w:val="00022BC0"/>
    <w:rsid w:val="00035675"/>
    <w:rsid w:val="00050012"/>
    <w:rsid w:val="00054976"/>
    <w:rsid w:val="000712F0"/>
    <w:rsid w:val="0008759A"/>
    <w:rsid w:val="00094DD7"/>
    <w:rsid w:val="000B2844"/>
    <w:rsid w:val="000B3651"/>
    <w:rsid w:val="000B7DAE"/>
    <w:rsid w:val="000C1515"/>
    <w:rsid w:val="000D005A"/>
    <w:rsid w:val="000F0337"/>
    <w:rsid w:val="000F0C95"/>
    <w:rsid w:val="00126F16"/>
    <w:rsid w:val="0013753C"/>
    <w:rsid w:val="00172F80"/>
    <w:rsid w:val="0017442E"/>
    <w:rsid w:val="00184A38"/>
    <w:rsid w:val="001863A9"/>
    <w:rsid w:val="001871B2"/>
    <w:rsid w:val="0019082B"/>
    <w:rsid w:val="001A66BC"/>
    <w:rsid w:val="001B4355"/>
    <w:rsid w:val="001B67C9"/>
    <w:rsid w:val="001C595A"/>
    <w:rsid w:val="001D0D07"/>
    <w:rsid w:val="001D573A"/>
    <w:rsid w:val="001F1418"/>
    <w:rsid w:val="002017C9"/>
    <w:rsid w:val="00250F1F"/>
    <w:rsid w:val="0026378F"/>
    <w:rsid w:val="00265CCA"/>
    <w:rsid w:val="00281B48"/>
    <w:rsid w:val="002853D4"/>
    <w:rsid w:val="00287399"/>
    <w:rsid w:val="002928A1"/>
    <w:rsid w:val="00292D49"/>
    <w:rsid w:val="00296D0B"/>
    <w:rsid w:val="002A609A"/>
    <w:rsid w:val="002A7576"/>
    <w:rsid w:val="002B59D7"/>
    <w:rsid w:val="002B62D6"/>
    <w:rsid w:val="002F3086"/>
    <w:rsid w:val="002F76A2"/>
    <w:rsid w:val="0031201F"/>
    <w:rsid w:val="003519B7"/>
    <w:rsid w:val="00355F1F"/>
    <w:rsid w:val="00362E58"/>
    <w:rsid w:val="003631C6"/>
    <w:rsid w:val="00374DB0"/>
    <w:rsid w:val="003876A4"/>
    <w:rsid w:val="003A59E7"/>
    <w:rsid w:val="003A5E5A"/>
    <w:rsid w:val="003C7697"/>
    <w:rsid w:val="003E4D33"/>
    <w:rsid w:val="00422285"/>
    <w:rsid w:val="0042544F"/>
    <w:rsid w:val="0043021A"/>
    <w:rsid w:val="00453CDB"/>
    <w:rsid w:val="00457E02"/>
    <w:rsid w:val="00462755"/>
    <w:rsid w:val="00472064"/>
    <w:rsid w:val="00474C71"/>
    <w:rsid w:val="00477B79"/>
    <w:rsid w:val="004934F6"/>
    <w:rsid w:val="004A4A75"/>
    <w:rsid w:val="004A7722"/>
    <w:rsid w:val="004B3A88"/>
    <w:rsid w:val="004C1CE5"/>
    <w:rsid w:val="004C6D8D"/>
    <w:rsid w:val="004F5992"/>
    <w:rsid w:val="00502769"/>
    <w:rsid w:val="00515CCA"/>
    <w:rsid w:val="005179C5"/>
    <w:rsid w:val="00533D69"/>
    <w:rsid w:val="005539C4"/>
    <w:rsid w:val="00596573"/>
    <w:rsid w:val="005A12DC"/>
    <w:rsid w:val="005B4814"/>
    <w:rsid w:val="005E531F"/>
    <w:rsid w:val="005F76A9"/>
    <w:rsid w:val="006059B2"/>
    <w:rsid w:val="00612719"/>
    <w:rsid w:val="00612EFE"/>
    <w:rsid w:val="00614AA7"/>
    <w:rsid w:val="00623361"/>
    <w:rsid w:val="00632404"/>
    <w:rsid w:val="00634A5F"/>
    <w:rsid w:val="00636C05"/>
    <w:rsid w:val="0064054F"/>
    <w:rsid w:val="00682BE4"/>
    <w:rsid w:val="00686E45"/>
    <w:rsid w:val="006916FE"/>
    <w:rsid w:val="006C1AC8"/>
    <w:rsid w:val="006D0A05"/>
    <w:rsid w:val="006E28E9"/>
    <w:rsid w:val="00724285"/>
    <w:rsid w:val="0072764D"/>
    <w:rsid w:val="00735E5D"/>
    <w:rsid w:val="00750789"/>
    <w:rsid w:val="00757D68"/>
    <w:rsid w:val="00781218"/>
    <w:rsid w:val="0078185E"/>
    <w:rsid w:val="00794274"/>
    <w:rsid w:val="007A6912"/>
    <w:rsid w:val="007B07B0"/>
    <w:rsid w:val="007B533A"/>
    <w:rsid w:val="007C2078"/>
    <w:rsid w:val="007C28F4"/>
    <w:rsid w:val="007C3435"/>
    <w:rsid w:val="007D1D57"/>
    <w:rsid w:val="007E0D9A"/>
    <w:rsid w:val="007E7FB3"/>
    <w:rsid w:val="00802249"/>
    <w:rsid w:val="008077DA"/>
    <w:rsid w:val="00815A80"/>
    <w:rsid w:val="0084284B"/>
    <w:rsid w:val="00842A17"/>
    <w:rsid w:val="00843F6A"/>
    <w:rsid w:val="00844C1E"/>
    <w:rsid w:val="0085466E"/>
    <w:rsid w:val="008574FB"/>
    <w:rsid w:val="008626B5"/>
    <w:rsid w:val="00862EE4"/>
    <w:rsid w:val="00873432"/>
    <w:rsid w:val="008E4594"/>
    <w:rsid w:val="008F554B"/>
    <w:rsid w:val="008F55DD"/>
    <w:rsid w:val="008F5616"/>
    <w:rsid w:val="009257CF"/>
    <w:rsid w:val="009402D8"/>
    <w:rsid w:val="00970B6E"/>
    <w:rsid w:val="00973683"/>
    <w:rsid w:val="0098079A"/>
    <w:rsid w:val="00980A4A"/>
    <w:rsid w:val="00990720"/>
    <w:rsid w:val="009A36DC"/>
    <w:rsid w:val="009A5125"/>
    <w:rsid w:val="009B2635"/>
    <w:rsid w:val="009F68A2"/>
    <w:rsid w:val="00A15C4F"/>
    <w:rsid w:val="00A2482C"/>
    <w:rsid w:val="00A301CB"/>
    <w:rsid w:val="00A33384"/>
    <w:rsid w:val="00A479B2"/>
    <w:rsid w:val="00A47BC4"/>
    <w:rsid w:val="00A52798"/>
    <w:rsid w:val="00AB74F0"/>
    <w:rsid w:val="00AE1562"/>
    <w:rsid w:val="00AF47D7"/>
    <w:rsid w:val="00AF76AE"/>
    <w:rsid w:val="00AF7979"/>
    <w:rsid w:val="00B02F4A"/>
    <w:rsid w:val="00B2295F"/>
    <w:rsid w:val="00B249EA"/>
    <w:rsid w:val="00B24A7C"/>
    <w:rsid w:val="00B27DA3"/>
    <w:rsid w:val="00B453D2"/>
    <w:rsid w:val="00B5636C"/>
    <w:rsid w:val="00B63E1D"/>
    <w:rsid w:val="00B71C97"/>
    <w:rsid w:val="00BA1A9C"/>
    <w:rsid w:val="00BB254A"/>
    <w:rsid w:val="00BC3AAE"/>
    <w:rsid w:val="00C01679"/>
    <w:rsid w:val="00C11CA5"/>
    <w:rsid w:val="00C16747"/>
    <w:rsid w:val="00C244B4"/>
    <w:rsid w:val="00C25A69"/>
    <w:rsid w:val="00C56137"/>
    <w:rsid w:val="00C56E25"/>
    <w:rsid w:val="00C7028E"/>
    <w:rsid w:val="00C71A56"/>
    <w:rsid w:val="00C90C4C"/>
    <w:rsid w:val="00C91529"/>
    <w:rsid w:val="00C93B98"/>
    <w:rsid w:val="00CB07FF"/>
    <w:rsid w:val="00CC0172"/>
    <w:rsid w:val="00CC01C4"/>
    <w:rsid w:val="00CE5E8F"/>
    <w:rsid w:val="00CF5EE7"/>
    <w:rsid w:val="00D03CA6"/>
    <w:rsid w:val="00D20B1B"/>
    <w:rsid w:val="00D3251D"/>
    <w:rsid w:val="00D64A81"/>
    <w:rsid w:val="00D6756C"/>
    <w:rsid w:val="00D70DBB"/>
    <w:rsid w:val="00DB0BA2"/>
    <w:rsid w:val="00DB4850"/>
    <w:rsid w:val="00DE176D"/>
    <w:rsid w:val="00E0275A"/>
    <w:rsid w:val="00E63179"/>
    <w:rsid w:val="00E664D6"/>
    <w:rsid w:val="00E6766A"/>
    <w:rsid w:val="00EA1901"/>
    <w:rsid w:val="00EA2031"/>
    <w:rsid w:val="00EC30B2"/>
    <w:rsid w:val="00EC59B6"/>
    <w:rsid w:val="00EE7993"/>
    <w:rsid w:val="00F37D47"/>
    <w:rsid w:val="00F4441E"/>
    <w:rsid w:val="00F46825"/>
    <w:rsid w:val="00F474EF"/>
    <w:rsid w:val="00F5294D"/>
    <w:rsid w:val="00F94F06"/>
    <w:rsid w:val="00FD2EEC"/>
    <w:rsid w:val="00FD494A"/>
    <w:rsid w:val="00FD5901"/>
    <w:rsid w:val="00FE67A6"/>
    <w:rsid w:val="00FF6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A54AD-6045-495D-AD3C-CBAF00B2B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66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66A"/>
    <w:pPr>
      <w:ind w:left="720"/>
      <w:contextualSpacing/>
    </w:pPr>
  </w:style>
  <w:style w:type="table" w:styleId="TableGrid">
    <w:name w:val="Table Grid"/>
    <w:basedOn w:val="TableNormal"/>
    <w:uiPriority w:val="39"/>
    <w:rsid w:val="00296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7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59A"/>
    <w:rPr>
      <w:rFonts w:ascii="Tahoma" w:hAnsi="Tahoma" w:cs="Tahoma"/>
      <w:sz w:val="16"/>
      <w:szCs w:val="16"/>
    </w:rPr>
  </w:style>
  <w:style w:type="character" w:styleId="CommentReference">
    <w:name w:val="annotation reference"/>
    <w:basedOn w:val="DefaultParagraphFont"/>
    <w:uiPriority w:val="99"/>
    <w:semiHidden/>
    <w:unhideWhenUsed/>
    <w:rsid w:val="003A59E7"/>
    <w:rPr>
      <w:sz w:val="16"/>
      <w:szCs w:val="16"/>
    </w:rPr>
  </w:style>
  <w:style w:type="paragraph" w:styleId="CommentText">
    <w:name w:val="annotation text"/>
    <w:basedOn w:val="Normal"/>
    <w:link w:val="CommentTextChar"/>
    <w:uiPriority w:val="99"/>
    <w:semiHidden/>
    <w:unhideWhenUsed/>
    <w:rsid w:val="003A59E7"/>
    <w:pPr>
      <w:spacing w:line="240" w:lineRule="auto"/>
    </w:pPr>
    <w:rPr>
      <w:sz w:val="20"/>
      <w:szCs w:val="20"/>
    </w:rPr>
  </w:style>
  <w:style w:type="character" w:customStyle="1" w:styleId="CommentTextChar">
    <w:name w:val="Comment Text Char"/>
    <w:basedOn w:val="DefaultParagraphFont"/>
    <w:link w:val="CommentText"/>
    <w:uiPriority w:val="99"/>
    <w:semiHidden/>
    <w:rsid w:val="003A59E7"/>
    <w:rPr>
      <w:sz w:val="20"/>
      <w:szCs w:val="20"/>
    </w:rPr>
  </w:style>
  <w:style w:type="paragraph" w:styleId="CommentSubject">
    <w:name w:val="annotation subject"/>
    <w:basedOn w:val="CommentText"/>
    <w:next w:val="CommentText"/>
    <w:link w:val="CommentSubjectChar"/>
    <w:uiPriority w:val="99"/>
    <w:semiHidden/>
    <w:unhideWhenUsed/>
    <w:rsid w:val="003A59E7"/>
    <w:rPr>
      <w:b/>
      <w:bCs/>
    </w:rPr>
  </w:style>
  <w:style w:type="character" w:customStyle="1" w:styleId="CommentSubjectChar">
    <w:name w:val="Comment Subject Char"/>
    <w:basedOn w:val="CommentTextChar"/>
    <w:link w:val="CommentSubject"/>
    <w:uiPriority w:val="99"/>
    <w:semiHidden/>
    <w:rsid w:val="003A59E7"/>
    <w:rPr>
      <w:b/>
      <w:bCs/>
      <w:sz w:val="20"/>
      <w:szCs w:val="20"/>
    </w:rPr>
  </w:style>
  <w:style w:type="paragraph" w:styleId="Header">
    <w:name w:val="header"/>
    <w:basedOn w:val="Normal"/>
    <w:link w:val="HeaderChar"/>
    <w:uiPriority w:val="99"/>
    <w:unhideWhenUsed/>
    <w:rsid w:val="00781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85E"/>
  </w:style>
  <w:style w:type="paragraph" w:styleId="Footer">
    <w:name w:val="footer"/>
    <w:basedOn w:val="Normal"/>
    <w:link w:val="FooterChar"/>
    <w:uiPriority w:val="99"/>
    <w:unhideWhenUsed/>
    <w:rsid w:val="00781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32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271EF-B353-49EC-8913-C1B29588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Becky and Andy Largen</dc:creator>
  <cp:lastModifiedBy>Labonville,Stephanie</cp:lastModifiedBy>
  <cp:revision>2</cp:revision>
  <dcterms:created xsi:type="dcterms:W3CDTF">2015-10-09T02:48:00Z</dcterms:created>
  <dcterms:modified xsi:type="dcterms:W3CDTF">2015-10-09T02:48:00Z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